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800A00" w14:textId="77777777" w:rsidR="000C414A" w:rsidRDefault="00000000">
      <w:pPr>
        <w:ind w:left="4140" w:right="4140"/>
        <w:rPr>
          <w:sz w:val="2"/>
        </w:rPr>
      </w:pPr>
      <w:r>
        <w:pict w14:anchorId="56800C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7.5pt;height:77.25pt">
            <v:imagedata r:id="rId9" o:title=""/>
          </v:shape>
        </w:pict>
      </w:r>
    </w:p>
    <w:p w14:paraId="56800A01" w14:textId="77777777" w:rsidR="000C414A" w:rsidRDefault="000C414A">
      <w:pPr>
        <w:spacing w:after="160" w:line="240" w:lineRule="exact"/>
      </w:pPr>
    </w:p>
    <w:tbl>
      <w:tblPr>
        <w:tblW w:w="0" w:type="auto"/>
        <w:tblLayout w:type="fixed"/>
        <w:tblLook w:val="04A0" w:firstRow="1" w:lastRow="0" w:firstColumn="1" w:lastColumn="0" w:noHBand="0" w:noVBand="1"/>
      </w:tblPr>
      <w:tblGrid>
        <w:gridCol w:w="9620"/>
      </w:tblGrid>
      <w:tr w:rsidR="000C414A" w14:paraId="56800A03" w14:textId="77777777">
        <w:tc>
          <w:tcPr>
            <w:tcW w:w="9620" w:type="dxa"/>
            <w:shd w:val="clear" w:color="666553" w:fill="666553"/>
            <w:tcMar>
              <w:top w:w="30" w:type="dxa"/>
              <w:left w:w="0" w:type="dxa"/>
              <w:bottom w:w="0" w:type="dxa"/>
              <w:right w:w="0" w:type="dxa"/>
            </w:tcMar>
            <w:vAlign w:val="center"/>
          </w:tcPr>
          <w:p w14:paraId="56800A02" w14:textId="77777777" w:rsidR="000C414A" w:rsidRDefault="00FB3970">
            <w:pPr>
              <w:jc w:val="center"/>
              <w:rPr>
                <w:rFonts w:ascii="Trebuchet MS" w:eastAsia="Trebuchet MS" w:hAnsi="Trebuchet MS" w:cs="Trebuchet MS"/>
                <w:b/>
                <w:color w:val="FFFFFF"/>
                <w:sz w:val="28"/>
                <w:lang w:val="fr-FR"/>
              </w:rPr>
            </w:pPr>
            <w:r>
              <w:rPr>
                <w:rFonts w:ascii="Trebuchet MS" w:eastAsia="Trebuchet MS" w:hAnsi="Trebuchet MS" w:cs="Trebuchet MS"/>
                <w:b/>
                <w:color w:val="FFFFFF"/>
                <w:sz w:val="28"/>
                <w:lang w:val="fr-FR"/>
              </w:rPr>
              <w:t>ACTE D'ENGAGEMENT</w:t>
            </w:r>
          </w:p>
        </w:tc>
      </w:tr>
    </w:tbl>
    <w:p w14:paraId="56800A04" w14:textId="77777777" w:rsidR="000C414A" w:rsidRDefault="00FB3970">
      <w:pPr>
        <w:spacing w:line="240" w:lineRule="exact"/>
      </w:pPr>
      <w:r>
        <w:t xml:space="preserve"> </w:t>
      </w:r>
    </w:p>
    <w:p w14:paraId="56800A05" w14:textId="77777777" w:rsidR="000C414A" w:rsidRDefault="000C414A">
      <w:pPr>
        <w:spacing w:after="120" w:line="240" w:lineRule="exact"/>
      </w:pPr>
    </w:p>
    <w:p w14:paraId="56800A06" w14:textId="77777777" w:rsidR="000C414A" w:rsidRDefault="00FB3970">
      <w:pPr>
        <w:spacing w:before="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DE FOURNITURES COURANTES ET DE SERVICES</w:t>
      </w:r>
    </w:p>
    <w:p w14:paraId="56800A07" w14:textId="77777777" w:rsidR="000C414A" w:rsidRPr="00FF27C7" w:rsidRDefault="000C414A">
      <w:pPr>
        <w:spacing w:line="240" w:lineRule="exact"/>
        <w:rPr>
          <w:lang w:val="fr-FR"/>
        </w:rPr>
      </w:pPr>
    </w:p>
    <w:p w14:paraId="56800A08" w14:textId="77777777" w:rsidR="000C414A" w:rsidRPr="00FF27C7" w:rsidRDefault="000C414A">
      <w:pPr>
        <w:spacing w:line="240" w:lineRule="exact"/>
        <w:rPr>
          <w:lang w:val="fr-FR"/>
        </w:rPr>
      </w:pPr>
    </w:p>
    <w:p w14:paraId="56800A09" w14:textId="77777777" w:rsidR="000C414A" w:rsidRPr="00FF27C7" w:rsidRDefault="000C414A">
      <w:pPr>
        <w:spacing w:line="240" w:lineRule="exact"/>
        <w:rPr>
          <w:lang w:val="fr-FR"/>
        </w:rPr>
      </w:pPr>
    </w:p>
    <w:p w14:paraId="56800A0A" w14:textId="77777777" w:rsidR="000C414A" w:rsidRPr="00FF27C7" w:rsidRDefault="000C414A">
      <w:pPr>
        <w:spacing w:line="240" w:lineRule="exact"/>
        <w:rPr>
          <w:lang w:val="fr-FR"/>
        </w:rPr>
      </w:pPr>
    </w:p>
    <w:p w14:paraId="56800A0B" w14:textId="77777777" w:rsidR="000C414A" w:rsidRPr="00FF27C7" w:rsidRDefault="000C414A">
      <w:pPr>
        <w:spacing w:line="240" w:lineRule="exact"/>
        <w:rPr>
          <w:lang w:val="fr-FR"/>
        </w:rPr>
      </w:pPr>
    </w:p>
    <w:p w14:paraId="56800A0C" w14:textId="77777777" w:rsidR="000C414A" w:rsidRPr="00FF27C7" w:rsidRDefault="000C414A">
      <w:pPr>
        <w:spacing w:line="240" w:lineRule="exact"/>
        <w:rPr>
          <w:lang w:val="fr-FR"/>
        </w:rPr>
      </w:pPr>
    </w:p>
    <w:p w14:paraId="56800A0D" w14:textId="77777777" w:rsidR="000C414A" w:rsidRPr="00FF27C7" w:rsidRDefault="000C414A">
      <w:pPr>
        <w:spacing w:line="240" w:lineRule="exact"/>
        <w:rPr>
          <w:lang w:val="fr-FR"/>
        </w:rPr>
      </w:pPr>
    </w:p>
    <w:p w14:paraId="56800A0E" w14:textId="77777777" w:rsidR="000C414A" w:rsidRPr="00FF27C7" w:rsidRDefault="000C414A">
      <w:pPr>
        <w:spacing w:after="180" w:line="240" w:lineRule="exact"/>
        <w:rPr>
          <w:lang w:val="fr-FR"/>
        </w:rPr>
      </w:pPr>
    </w:p>
    <w:tbl>
      <w:tblPr>
        <w:tblW w:w="0" w:type="auto"/>
        <w:tblInd w:w="1260" w:type="dxa"/>
        <w:tblLayout w:type="fixed"/>
        <w:tblLook w:val="04A0" w:firstRow="1" w:lastRow="0" w:firstColumn="1" w:lastColumn="0" w:noHBand="0" w:noVBand="1"/>
      </w:tblPr>
      <w:tblGrid>
        <w:gridCol w:w="7100"/>
      </w:tblGrid>
      <w:tr w:rsidR="000C414A" w14:paraId="56800A11" w14:textId="77777777">
        <w:tc>
          <w:tcPr>
            <w:tcW w:w="7100" w:type="dxa"/>
            <w:tcBorders>
              <w:top w:val="single" w:sz="4" w:space="0" w:color="000000"/>
              <w:bottom w:val="single" w:sz="4" w:space="0" w:color="000000"/>
            </w:tcBorders>
            <w:tcMar>
              <w:top w:w="300" w:type="dxa"/>
              <w:left w:w="0" w:type="dxa"/>
              <w:bottom w:w="300" w:type="dxa"/>
              <w:right w:w="0" w:type="dxa"/>
            </w:tcMar>
            <w:vAlign w:val="center"/>
          </w:tcPr>
          <w:p w14:paraId="56800A0F" w14:textId="77777777" w:rsidR="000C414A" w:rsidRDefault="00FB3970">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ACCORD-CADRE RELATIF AUX OUTILS DE COMMUNICATION : CONCEPTION/ CREATION GRAPHIQUES ET PRODUCTION DE VIDEOS</w:t>
            </w:r>
          </w:p>
          <w:p w14:paraId="56800A10" w14:textId="77777777" w:rsidR="000C414A" w:rsidRDefault="00FB3970">
            <w:pPr>
              <w:spacing w:line="325" w:lineRule="exact"/>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Lot n° ......................................</w:t>
            </w:r>
          </w:p>
        </w:tc>
      </w:tr>
    </w:tbl>
    <w:p w14:paraId="56800A12" w14:textId="77777777" w:rsidR="000C414A" w:rsidRDefault="00FB3970">
      <w:pPr>
        <w:spacing w:line="240" w:lineRule="exact"/>
      </w:pPr>
      <w:r>
        <w:t xml:space="preserve"> </w:t>
      </w:r>
    </w:p>
    <w:p w14:paraId="56800A13" w14:textId="77777777" w:rsidR="000C414A" w:rsidRDefault="000C414A">
      <w:pPr>
        <w:spacing w:line="240" w:lineRule="exact"/>
      </w:pPr>
    </w:p>
    <w:p w14:paraId="56800A14" w14:textId="77777777" w:rsidR="000C414A" w:rsidRDefault="000C414A">
      <w:pPr>
        <w:spacing w:line="240" w:lineRule="exact"/>
      </w:pPr>
    </w:p>
    <w:p w14:paraId="56800A15" w14:textId="77777777" w:rsidR="000C414A" w:rsidRDefault="000C414A">
      <w:pPr>
        <w:spacing w:line="240" w:lineRule="exact"/>
      </w:pPr>
    </w:p>
    <w:p w14:paraId="56800A16" w14:textId="77777777" w:rsidR="000C414A" w:rsidRDefault="000C414A">
      <w:pPr>
        <w:spacing w:line="240" w:lineRule="exact"/>
      </w:pPr>
    </w:p>
    <w:p w14:paraId="56800A17" w14:textId="77777777" w:rsidR="000C414A" w:rsidRDefault="000C414A">
      <w:pPr>
        <w:spacing w:after="40" w:line="240" w:lineRule="exact"/>
      </w:pPr>
    </w:p>
    <w:p w14:paraId="56800A18" w14:textId="77777777" w:rsidR="000C414A" w:rsidRDefault="00FB3970">
      <w:pPr>
        <w:spacing w:after="40"/>
        <w:ind w:left="1780" w:right="1680"/>
        <w:rPr>
          <w:rFonts w:ascii="Trebuchet MS" w:eastAsia="Trebuchet MS" w:hAnsi="Trebuchet MS" w:cs="Trebuchet MS"/>
          <w:color w:val="000000"/>
          <w:sz w:val="14"/>
          <w:lang w:val="fr-FR"/>
        </w:rPr>
      </w:pPr>
      <w:r>
        <w:rPr>
          <w:rFonts w:ascii="Trebuchet MS" w:eastAsia="Trebuchet MS" w:hAnsi="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0C414A" w14:paraId="56800A25" w14:textId="77777777">
        <w:trPr>
          <w:trHeight w:val="76"/>
        </w:trPr>
        <w:tc>
          <w:tcPr>
            <w:tcW w:w="1940" w:type="dxa"/>
            <w:vMerge w:val="restart"/>
            <w:tcMar>
              <w:top w:w="0" w:type="dxa"/>
              <w:left w:w="0" w:type="dxa"/>
              <w:bottom w:w="0" w:type="dxa"/>
              <w:right w:w="0" w:type="dxa"/>
            </w:tcMar>
            <w:vAlign w:val="center"/>
          </w:tcPr>
          <w:p w14:paraId="56800A19" w14:textId="77777777" w:rsidR="000C414A" w:rsidRDefault="00FB3970">
            <w:pPr>
              <w:rPr>
                <w:rFonts w:ascii="Trebuchet MS" w:eastAsia="Trebuchet MS" w:hAnsi="Trebuchet MS" w:cs="Trebuchet MS"/>
                <w:b/>
                <w:color w:val="000000"/>
                <w:lang w:val="fr-FR"/>
              </w:rPr>
            </w:pPr>
            <w:r>
              <w:rPr>
                <w:rFonts w:ascii="Trebuchet MS" w:eastAsia="Trebuchet MS" w:hAnsi="Trebuchet MS" w:cs="Trebuchet MS"/>
                <w:b/>
                <w:color w:val="000000"/>
                <w:lang w:val="fr-FR"/>
              </w:rPr>
              <w:t>CONTRAT N°</w:t>
            </w:r>
          </w:p>
        </w:tc>
        <w:tc>
          <w:tcPr>
            <w:tcW w:w="20" w:type="dxa"/>
            <w:tcMar>
              <w:top w:w="0" w:type="dxa"/>
              <w:left w:w="0" w:type="dxa"/>
              <w:bottom w:w="0" w:type="dxa"/>
              <w:right w:w="0" w:type="dxa"/>
            </w:tcMar>
          </w:tcPr>
          <w:p w14:paraId="56800A1A" w14:textId="77777777" w:rsidR="000C414A" w:rsidRDefault="000C414A">
            <w:pPr>
              <w:rPr>
                <w:sz w:val="2"/>
              </w:rPr>
            </w:pPr>
          </w:p>
        </w:tc>
        <w:tc>
          <w:tcPr>
            <w:tcW w:w="420" w:type="dxa"/>
            <w:tcMar>
              <w:top w:w="0" w:type="dxa"/>
              <w:left w:w="0" w:type="dxa"/>
              <w:bottom w:w="0" w:type="dxa"/>
              <w:right w:w="0" w:type="dxa"/>
            </w:tcMar>
          </w:tcPr>
          <w:p w14:paraId="56800A1B" w14:textId="77777777" w:rsidR="000C414A" w:rsidRDefault="000C414A">
            <w:pPr>
              <w:rPr>
                <w:sz w:val="2"/>
              </w:rPr>
            </w:pPr>
          </w:p>
        </w:tc>
        <w:tc>
          <w:tcPr>
            <w:tcW w:w="420" w:type="dxa"/>
            <w:tcMar>
              <w:top w:w="0" w:type="dxa"/>
              <w:left w:w="0" w:type="dxa"/>
              <w:bottom w:w="0" w:type="dxa"/>
              <w:right w:w="0" w:type="dxa"/>
            </w:tcMar>
          </w:tcPr>
          <w:p w14:paraId="56800A1C" w14:textId="77777777" w:rsidR="000C414A" w:rsidRDefault="000C414A">
            <w:pPr>
              <w:rPr>
                <w:sz w:val="2"/>
              </w:rPr>
            </w:pPr>
          </w:p>
        </w:tc>
        <w:tc>
          <w:tcPr>
            <w:tcW w:w="420" w:type="dxa"/>
            <w:tcMar>
              <w:top w:w="0" w:type="dxa"/>
              <w:left w:w="0" w:type="dxa"/>
              <w:bottom w:w="0" w:type="dxa"/>
              <w:right w:w="0" w:type="dxa"/>
            </w:tcMar>
          </w:tcPr>
          <w:p w14:paraId="56800A1D" w14:textId="77777777" w:rsidR="000C414A" w:rsidRDefault="000C414A">
            <w:pPr>
              <w:rPr>
                <w:sz w:val="2"/>
              </w:rPr>
            </w:pPr>
          </w:p>
        </w:tc>
        <w:tc>
          <w:tcPr>
            <w:tcW w:w="420" w:type="dxa"/>
            <w:tcMar>
              <w:top w:w="0" w:type="dxa"/>
              <w:left w:w="0" w:type="dxa"/>
              <w:bottom w:w="0" w:type="dxa"/>
              <w:right w:w="0" w:type="dxa"/>
            </w:tcMar>
          </w:tcPr>
          <w:p w14:paraId="56800A1E" w14:textId="77777777" w:rsidR="000C414A" w:rsidRDefault="000C414A">
            <w:pPr>
              <w:rPr>
                <w:sz w:val="2"/>
              </w:rPr>
            </w:pPr>
          </w:p>
        </w:tc>
        <w:tc>
          <w:tcPr>
            <w:tcW w:w="420" w:type="dxa"/>
            <w:tcMar>
              <w:top w:w="0" w:type="dxa"/>
              <w:left w:w="0" w:type="dxa"/>
              <w:bottom w:w="0" w:type="dxa"/>
              <w:right w:w="0" w:type="dxa"/>
            </w:tcMar>
          </w:tcPr>
          <w:p w14:paraId="56800A1F" w14:textId="77777777" w:rsidR="000C414A" w:rsidRDefault="000C414A">
            <w:pPr>
              <w:rPr>
                <w:sz w:val="2"/>
              </w:rPr>
            </w:pPr>
          </w:p>
        </w:tc>
        <w:tc>
          <w:tcPr>
            <w:tcW w:w="420" w:type="dxa"/>
            <w:tcMar>
              <w:top w:w="0" w:type="dxa"/>
              <w:left w:w="0" w:type="dxa"/>
              <w:bottom w:w="0" w:type="dxa"/>
              <w:right w:w="0" w:type="dxa"/>
            </w:tcMar>
          </w:tcPr>
          <w:p w14:paraId="56800A20" w14:textId="77777777" w:rsidR="000C414A" w:rsidRDefault="000C414A">
            <w:pPr>
              <w:rPr>
                <w:sz w:val="2"/>
              </w:rPr>
            </w:pPr>
          </w:p>
        </w:tc>
        <w:tc>
          <w:tcPr>
            <w:tcW w:w="420" w:type="dxa"/>
            <w:tcMar>
              <w:top w:w="0" w:type="dxa"/>
              <w:left w:w="0" w:type="dxa"/>
              <w:bottom w:w="0" w:type="dxa"/>
              <w:right w:w="0" w:type="dxa"/>
            </w:tcMar>
          </w:tcPr>
          <w:p w14:paraId="56800A21" w14:textId="77777777" w:rsidR="000C414A" w:rsidRDefault="000C414A">
            <w:pPr>
              <w:rPr>
                <w:sz w:val="2"/>
              </w:rPr>
            </w:pPr>
          </w:p>
        </w:tc>
        <w:tc>
          <w:tcPr>
            <w:tcW w:w="420" w:type="dxa"/>
            <w:tcMar>
              <w:top w:w="0" w:type="dxa"/>
              <w:left w:w="0" w:type="dxa"/>
              <w:bottom w:w="0" w:type="dxa"/>
              <w:right w:w="0" w:type="dxa"/>
            </w:tcMar>
          </w:tcPr>
          <w:p w14:paraId="56800A22" w14:textId="77777777" w:rsidR="000C414A" w:rsidRDefault="000C414A">
            <w:pPr>
              <w:rPr>
                <w:sz w:val="2"/>
              </w:rPr>
            </w:pPr>
          </w:p>
        </w:tc>
        <w:tc>
          <w:tcPr>
            <w:tcW w:w="420" w:type="dxa"/>
            <w:tcMar>
              <w:top w:w="0" w:type="dxa"/>
              <w:left w:w="0" w:type="dxa"/>
              <w:bottom w:w="0" w:type="dxa"/>
              <w:right w:w="0" w:type="dxa"/>
            </w:tcMar>
          </w:tcPr>
          <w:p w14:paraId="56800A23" w14:textId="77777777" w:rsidR="000C414A" w:rsidRDefault="000C414A">
            <w:pPr>
              <w:rPr>
                <w:sz w:val="2"/>
              </w:rPr>
            </w:pPr>
          </w:p>
        </w:tc>
        <w:tc>
          <w:tcPr>
            <w:tcW w:w="420" w:type="dxa"/>
            <w:tcMar>
              <w:top w:w="0" w:type="dxa"/>
              <w:left w:w="0" w:type="dxa"/>
              <w:bottom w:w="0" w:type="dxa"/>
              <w:right w:w="0" w:type="dxa"/>
            </w:tcMar>
          </w:tcPr>
          <w:p w14:paraId="56800A24" w14:textId="77777777" w:rsidR="000C414A" w:rsidRDefault="000C414A">
            <w:pPr>
              <w:rPr>
                <w:sz w:val="2"/>
              </w:rPr>
            </w:pPr>
          </w:p>
        </w:tc>
      </w:tr>
      <w:tr w:rsidR="000C414A" w14:paraId="56800A32" w14:textId="77777777">
        <w:trPr>
          <w:trHeight w:val="238"/>
        </w:trPr>
        <w:tc>
          <w:tcPr>
            <w:tcW w:w="1940" w:type="dxa"/>
            <w:vMerge/>
            <w:tcMar>
              <w:top w:w="0" w:type="dxa"/>
              <w:left w:w="0" w:type="dxa"/>
              <w:bottom w:w="0" w:type="dxa"/>
              <w:right w:w="0" w:type="dxa"/>
            </w:tcMar>
          </w:tcPr>
          <w:p w14:paraId="56800A26" w14:textId="77777777" w:rsidR="000C414A" w:rsidRDefault="000C414A"/>
        </w:tc>
        <w:tc>
          <w:tcPr>
            <w:tcW w:w="20" w:type="dxa"/>
            <w:tcMar>
              <w:top w:w="0" w:type="dxa"/>
              <w:left w:w="0" w:type="dxa"/>
              <w:bottom w:w="0" w:type="dxa"/>
              <w:right w:w="0" w:type="dxa"/>
            </w:tcMar>
          </w:tcPr>
          <w:p w14:paraId="56800A27" w14:textId="77777777" w:rsidR="000C414A" w:rsidRDefault="000C414A">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56800A28" w14:textId="77777777" w:rsidR="000C414A" w:rsidRDefault="00FB397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6800A29" w14:textId="77777777" w:rsidR="000C414A" w:rsidRDefault="00FB397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6800A2A" w14:textId="77777777" w:rsidR="000C414A" w:rsidRDefault="00FB397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6800A2B" w14:textId="77777777" w:rsidR="000C414A" w:rsidRDefault="00FB397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6800A2C" w14:textId="77777777" w:rsidR="000C414A" w:rsidRDefault="00FB397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6800A2D" w14:textId="77777777" w:rsidR="000C414A" w:rsidRDefault="00FB397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6800A2E" w14:textId="77777777" w:rsidR="000C414A" w:rsidRDefault="00FB397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6800A2F" w14:textId="77777777" w:rsidR="000C414A" w:rsidRDefault="00FB397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6800A30" w14:textId="77777777" w:rsidR="000C414A" w:rsidRDefault="00FB397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6800A31" w14:textId="77777777" w:rsidR="000C414A" w:rsidRDefault="00FB3970">
            <w:pPr>
              <w:jc w:val="center"/>
              <w:rPr>
                <w:rFonts w:ascii="Trebuchet MS" w:eastAsia="Trebuchet MS" w:hAnsi="Trebuchet MS" w:cs="Trebuchet MS"/>
                <w:color w:val="000000"/>
                <w:sz w:val="0"/>
                <w:lang w:val="fr-FR"/>
              </w:rPr>
            </w:pPr>
            <w:r>
              <w:rPr>
                <w:rFonts w:ascii="Trebuchet MS" w:eastAsia="Trebuchet MS" w:hAnsi="Trebuchet MS" w:cs="Trebuchet MS"/>
                <w:color w:val="000000"/>
                <w:sz w:val="0"/>
                <w:lang w:val="fr-FR"/>
              </w:rPr>
              <w:t>.</w:t>
            </w:r>
          </w:p>
        </w:tc>
      </w:tr>
      <w:tr w:rsidR="000C414A" w14:paraId="56800A3F" w14:textId="77777777">
        <w:trPr>
          <w:trHeight w:val="18"/>
        </w:trPr>
        <w:tc>
          <w:tcPr>
            <w:tcW w:w="1940" w:type="dxa"/>
            <w:vMerge/>
            <w:tcMar>
              <w:top w:w="0" w:type="dxa"/>
              <w:left w:w="0" w:type="dxa"/>
              <w:bottom w:w="0" w:type="dxa"/>
              <w:right w:w="0" w:type="dxa"/>
            </w:tcMar>
          </w:tcPr>
          <w:p w14:paraId="56800A33" w14:textId="77777777" w:rsidR="000C414A" w:rsidRDefault="000C414A"/>
        </w:tc>
        <w:tc>
          <w:tcPr>
            <w:tcW w:w="20" w:type="dxa"/>
            <w:tcMar>
              <w:top w:w="0" w:type="dxa"/>
              <w:left w:w="0" w:type="dxa"/>
              <w:bottom w:w="0" w:type="dxa"/>
              <w:right w:w="0" w:type="dxa"/>
            </w:tcMar>
          </w:tcPr>
          <w:p w14:paraId="56800A34" w14:textId="77777777" w:rsidR="000C414A" w:rsidRDefault="000C414A">
            <w:pPr>
              <w:rPr>
                <w:sz w:val="2"/>
              </w:rPr>
            </w:pPr>
          </w:p>
        </w:tc>
        <w:tc>
          <w:tcPr>
            <w:tcW w:w="420" w:type="dxa"/>
            <w:tcMar>
              <w:top w:w="0" w:type="dxa"/>
              <w:left w:w="0" w:type="dxa"/>
              <w:bottom w:w="0" w:type="dxa"/>
              <w:right w:w="0" w:type="dxa"/>
            </w:tcMar>
          </w:tcPr>
          <w:p w14:paraId="56800A35" w14:textId="77777777" w:rsidR="000C414A" w:rsidRDefault="000C414A">
            <w:pPr>
              <w:rPr>
                <w:sz w:val="2"/>
              </w:rPr>
            </w:pPr>
          </w:p>
        </w:tc>
        <w:tc>
          <w:tcPr>
            <w:tcW w:w="420" w:type="dxa"/>
            <w:tcMar>
              <w:top w:w="0" w:type="dxa"/>
              <w:left w:w="0" w:type="dxa"/>
              <w:bottom w:w="0" w:type="dxa"/>
              <w:right w:w="0" w:type="dxa"/>
            </w:tcMar>
          </w:tcPr>
          <w:p w14:paraId="56800A36" w14:textId="77777777" w:rsidR="000C414A" w:rsidRDefault="000C414A">
            <w:pPr>
              <w:rPr>
                <w:sz w:val="2"/>
              </w:rPr>
            </w:pPr>
          </w:p>
        </w:tc>
        <w:tc>
          <w:tcPr>
            <w:tcW w:w="420" w:type="dxa"/>
            <w:tcMar>
              <w:top w:w="0" w:type="dxa"/>
              <w:left w:w="0" w:type="dxa"/>
              <w:bottom w:w="0" w:type="dxa"/>
              <w:right w:w="0" w:type="dxa"/>
            </w:tcMar>
          </w:tcPr>
          <w:p w14:paraId="56800A37" w14:textId="77777777" w:rsidR="000C414A" w:rsidRDefault="000C414A">
            <w:pPr>
              <w:rPr>
                <w:sz w:val="2"/>
              </w:rPr>
            </w:pPr>
          </w:p>
        </w:tc>
        <w:tc>
          <w:tcPr>
            <w:tcW w:w="420" w:type="dxa"/>
            <w:tcMar>
              <w:top w:w="0" w:type="dxa"/>
              <w:left w:w="0" w:type="dxa"/>
              <w:bottom w:w="0" w:type="dxa"/>
              <w:right w:w="0" w:type="dxa"/>
            </w:tcMar>
          </w:tcPr>
          <w:p w14:paraId="56800A38" w14:textId="77777777" w:rsidR="000C414A" w:rsidRDefault="000C414A">
            <w:pPr>
              <w:rPr>
                <w:sz w:val="2"/>
              </w:rPr>
            </w:pPr>
          </w:p>
        </w:tc>
        <w:tc>
          <w:tcPr>
            <w:tcW w:w="420" w:type="dxa"/>
            <w:tcMar>
              <w:top w:w="0" w:type="dxa"/>
              <w:left w:w="0" w:type="dxa"/>
              <w:bottom w:w="0" w:type="dxa"/>
              <w:right w:w="0" w:type="dxa"/>
            </w:tcMar>
          </w:tcPr>
          <w:p w14:paraId="56800A39" w14:textId="77777777" w:rsidR="000C414A" w:rsidRDefault="000C414A">
            <w:pPr>
              <w:rPr>
                <w:sz w:val="2"/>
              </w:rPr>
            </w:pPr>
          </w:p>
        </w:tc>
        <w:tc>
          <w:tcPr>
            <w:tcW w:w="420" w:type="dxa"/>
            <w:tcMar>
              <w:top w:w="0" w:type="dxa"/>
              <w:left w:w="0" w:type="dxa"/>
              <w:bottom w:w="0" w:type="dxa"/>
              <w:right w:w="0" w:type="dxa"/>
            </w:tcMar>
          </w:tcPr>
          <w:p w14:paraId="56800A3A" w14:textId="77777777" w:rsidR="000C414A" w:rsidRDefault="000C414A">
            <w:pPr>
              <w:rPr>
                <w:sz w:val="2"/>
              </w:rPr>
            </w:pPr>
          </w:p>
        </w:tc>
        <w:tc>
          <w:tcPr>
            <w:tcW w:w="420" w:type="dxa"/>
            <w:tcMar>
              <w:top w:w="0" w:type="dxa"/>
              <w:left w:w="0" w:type="dxa"/>
              <w:bottom w:w="0" w:type="dxa"/>
              <w:right w:w="0" w:type="dxa"/>
            </w:tcMar>
          </w:tcPr>
          <w:p w14:paraId="56800A3B" w14:textId="77777777" w:rsidR="000C414A" w:rsidRDefault="000C414A">
            <w:pPr>
              <w:rPr>
                <w:sz w:val="2"/>
              </w:rPr>
            </w:pPr>
          </w:p>
        </w:tc>
        <w:tc>
          <w:tcPr>
            <w:tcW w:w="420" w:type="dxa"/>
            <w:tcMar>
              <w:top w:w="0" w:type="dxa"/>
              <w:left w:w="0" w:type="dxa"/>
              <w:bottom w:w="0" w:type="dxa"/>
              <w:right w:w="0" w:type="dxa"/>
            </w:tcMar>
          </w:tcPr>
          <w:p w14:paraId="56800A3C" w14:textId="77777777" w:rsidR="000C414A" w:rsidRDefault="000C414A">
            <w:pPr>
              <w:rPr>
                <w:sz w:val="2"/>
              </w:rPr>
            </w:pPr>
          </w:p>
        </w:tc>
        <w:tc>
          <w:tcPr>
            <w:tcW w:w="420" w:type="dxa"/>
            <w:tcMar>
              <w:top w:w="0" w:type="dxa"/>
              <w:left w:w="0" w:type="dxa"/>
              <w:bottom w:w="0" w:type="dxa"/>
              <w:right w:w="0" w:type="dxa"/>
            </w:tcMar>
          </w:tcPr>
          <w:p w14:paraId="56800A3D" w14:textId="77777777" w:rsidR="000C414A" w:rsidRDefault="000C414A">
            <w:pPr>
              <w:rPr>
                <w:sz w:val="2"/>
              </w:rPr>
            </w:pPr>
          </w:p>
        </w:tc>
        <w:tc>
          <w:tcPr>
            <w:tcW w:w="420" w:type="dxa"/>
            <w:tcMar>
              <w:top w:w="0" w:type="dxa"/>
              <w:left w:w="0" w:type="dxa"/>
              <w:bottom w:w="0" w:type="dxa"/>
              <w:right w:w="0" w:type="dxa"/>
            </w:tcMar>
          </w:tcPr>
          <w:p w14:paraId="56800A3E" w14:textId="77777777" w:rsidR="000C414A" w:rsidRDefault="000C414A">
            <w:pPr>
              <w:rPr>
                <w:sz w:val="2"/>
              </w:rPr>
            </w:pPr>
          </w:p>
        </w:tc>
      </w:tr>
    </w:tbl>
    <w:p w14:paraId="56800A40" w14:textId="77777777" w:rsidR="000C414A" w:rsidRDefault="00FB3970">
      <w:pPr>
        <w:spacing w:after="40" w:line="240" w:lineRule="exact"/>
      </w:pPr>
      <w:r>
        <w:t xml:space="preserve"> </w:t>
      </w:r>
    </w:p>
    <w:tbl>
      <w:tblPr>
        <w:tblW w:w="0" w:type="auto"/>
        <w:tblInd w:w="1780" w:type="dxa"/>
        <w:tblLayout w:type="fixed"/>
        <w:tblLook w:val="04A0" w:firstRow="1" w:lastRow="0" w:firstColumn="1" w:lastColumn="0" w:noHBand="0" w:noVBand="1"/>
      </w:tblPr>
      <w:tblGrid>
        <w:gridCol w:w="1940"/>
        <w:gridCol w:w="20"/>
        <w:gridCol w:w="4200"/>
      </w:tblGrid>
      <w:tr w:rsidR="000C414A" w14:paraId="56800A44" w14:textId="77777777">
        <w:trPr>
          <w:trHeight w:val="346"/>
        </w:trPr>
        <w:tc>
          <w:tcPr>
            <w:tcW w:w="1940" w:type="dxa"/>
            <w:tcMar>
              <w:top w:w="0" w:type="dxa"/>
              <w:left w:w="0" w:type="dxa"/>
              <w:bottom w:w="0" w:type="dxa"/>
              <w:right w:w="0" w:type="dxa"/>
            </w:tcMar>
            <w:vAlign w:val="center"/>
          </w:tcPr>
          <w:p w14:paraId="56800A41" w14:textId="77777777" w:rsidR="000C414A" w:rsidRDefault="00FB3970">
            <w:pPr>
              <w:rPr>
                <w:rFonts w:ascii="Trebuchet MS" w:eastAsia="Trebuchet MS" w:hAnsi="Trebuchet MS" w:cs="Trebuchet MS"/>
                <w:b/>
                <w:color w:val="000000"/>
                <w:lang w:val="fr-FR"/>
              </w:rPr>
            </w:pPr>
            <w:r>
              <w:rPr>
                <w:rFonts w:ascii="Trebuchet MS" w:eastAsia="Trebuchet MS" w:hAnsi="Trebuchet MS" w:cs="Trebuchet MS"/>
                <w:b/>
                <w:color w:val="000000"/>
                <w:lang w:val="fr-FR"/>
              </w:rPr>
              <w:t>NOTIFIE LE</w:t>
            </w:r>
          </w:p>
        </w:tc>
        <w:tc>
          <w:tcPr>
            <w:tcW w:w="20" w:type="dxa"/>
            <w:tcMar>
              <w:top w:w="0" w:type="dxa"/>
              <w:left w:w="0" w:type="dxa"/>
              <w:bottom w:w="0" w:type="dxa"/>
              <w:right w:w="0" w:type="dxa"/>
            </w:tcMar>
          </w:tcPr>
          <w:p w14:paraId="56800A42" w14:textId="77777777" w:rsidR="000C414A" w:rsidRDefault="000C414A">
            <w:pPr>
              <w:rPr>
                <w:sz w:val="2"/>
              </w:rPr>
            </w:pPr>
          </w:p>
        </w:tc>
        <w:tc>
          <w:tcPr>
            <w:tcW w:w="4200" w:type="dxa"/>
            <w:tcMar>
              <w:top w:w="0" w:type="dxa"/>
              <w:left w:w="0" w:type="dxa"/>
              <w:bottom w:w="0" w:type="dxa"/>
              <w:right w:w="0" w:type="dxa"/>
            </w:tcMar>
            <w:vAlign w:val="center"/>
          </w:tcPr>
          <w:p w14:paraId="56800A43" w14:textId="77777777" w:rsidR="000C414A" w:rsidRDefault="00FB3970">
            <w:pPr>
              <w:rPr>
                <w:rFonts w:ascii="Trebuchet MS" w:eastAsia="Trebuchet MS" w:hAnsi="Trebuchet MS" w:cs="Trebuchet MS"/>
                <w:color w:val="000000"/>
                <w:sz w:val="16"/>
                <w:lang w:val="fr-FR"/>
              </w:rPr>
            </w:pPr>
            <w:r>
              <w:rPr>
                <w:rFonts w:ascii="Trebuchet MS" w:eastAsia="Trebuchet MS" w:hAnsi="Trebuchet MS" w:cs="Trebuchet MS"/>
                <w:color w:val="000000"/>
                <w:sz w:val="16"/>
                <w:lang w:val="fr-FR"/>
              </w:rPr>
              <w:t>....... ....... / ....... ....... / ....... ....... ....... .......</w:t>
            </w:r>
          </w:p>
        </w:tc>
      </w:tr>
    </w:tbl>
    <w:p w14:paraId="56800A45" w14:textId="77777777" w:rsidR="000C414A" w:rsidRDefault="00FB3970">
      <w:pPr>
        <w:spacing w:line="240" w:lineRule="exact"/>
      </w:pPr>
      <w:r>
        <w:t xml:space="preserve"> </w:t>
      </w:r>
    </w:p>
    <w:p w14:paraId="56800A46" w14:textId="77777777" w:rsidR="000C414A" w:rsidRDefault="000C414A">
      <w:pPr>
        <w:spacing w:after="100" w:line="240" w:lineRule="exact"/>
      </w:pPr>
    </w:p>
    <w:p w14:paraId="56800A47" w14:textId="77777777" w:rsidR="000C414A" w:rsidRDefault="00FB3970">
      <w:pPr>
        <w:spacing w:line="279" w:lineRule="exact"/>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Chambre de Métiers et de l’Artisanat de Région Nouvelle-Aquitaine</w:t>
      </w:r>
    </w:p>
    <w:p w14:paraId="56800A48" w14:textId="77777777" w:rsidR="000C414A" w:rsidRDefault="00FB397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b/>
          <w:color w:val="000000"/>
          <w:lang w:val="fr-FR"/>
        </w:rPr>
        <w:t xml:space="preserve">Service Marchés Publics </w:t>
      </w:r>
    </w:p>
    <w:p w14:paraId="56800A49" w14:textId="77777777" w:rsidR="000C414A" w:rsidRDefault="00FB397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 xml:space="preserve">46 Rue Général de </w:t>
      </w:r>
      <w:proofErr w:type="spellStart"/>
      <w:r>
        <w:rPr>
          <w:rFonts w:ascii="Trebuchet MS" w:eastAsia="Trebuchet MS" w:hAnsi="Trebuchet MS" w:cs="Trebuchet MS"/>
          <w:color w:val="000000"/>
          <w:lang w:val="fr-FR"/>
        </w:rPr>
        <w:t>Larminat</w:t>
      </w:r>
      <w:proofErr w:type="spellEnd"/>
    </w:p>
    <w:p w14:paraId="56800A4A" w14:textId="77777777" w:rsidR="000C414A" w:rsidRDefault="00FB3970">
      <w:pPr>
        <w:spacing w:line="279" w:lineRule="exact"/>
        <w:jc w:val="center"/>
        <w:rPr>
          <w:rFonts w:ascii="Trebuchet MS" w:eastAsia="Trebuchet MS" w:hAnsi="Trebuchet MS" w:cs="Trebuchet MS"/>
          <w:color w:val="000000"/>
          <w:lang w:val="fr-FR"/>
        </w:rPr>
      </w:pPr>
      <w:r>
        <w:rPr>
          <w:rFonts w:ascii="Trebuchet MS" w:eastAsia="Trebuchet MS" w:hAnsi="Trebuchet MS" w:cs="Trebuchet MS"/>
          <w:color w:val="000000"/>
          <w:lang w:val="fr-FR"/>
        </w:rPr>
        <w:t>33000 Bordeaux</w:t>
      </w:r>
    </w:p>
    <w:p w14:paraId="56800A4B" w14:textId="77777777" w:rsidR="000C414A" w:rsidRDefault="000C414A">
      <w:pPr>
        <w:spacing w:line="279" w:lineRule="exact"/>
        <w:jc w:val="center"/>
        <w:rPr>
          <w:rFonts w:ascii="Trebuchet MS" w:eastAsia="Trebuchet MS" w:hAnsi="Trebuchet MS" w:cs="Trebuchet MS"/>
          <w:color w:val="000000"/>
          <w:lang w:val="fr-FR"/>
        </w:rPr>
        <w:sectPr w:rsidR="000C414A">
          <w:pgSz w:w="11900" w:h="16840"/>
          <w:pgMar w:top="1400" w:right="1140" w:bottom="1440" w:left="1140" w:header="1400" w:footer="1440" w:gutter="0"/>
          <w:cols w:space="708"/>
        </w:sectPr>
      </w:pPr>
    </w:p>
    <w:p w14:paraId="56800A4C" w14:textId="77777777" w:rsidR="000C414A" w:rsidRDefault="000C414A">
      <w:pPr>
        <w:spacing w:line="200" w:lineRule="exact"/>
        <w:rPr>
          <w:sz w:val="20"/>
        </w:rPr>
      </w:pPr>
    </w:p>
    <w:tbl>
      <w:tblPr>
        <w:tblW w:w="0" w:type="auto"/>
        <w:tblLayout w:type="fixed"/>
        <w:tblLook w:val="04A0" w:firstRow="1" w:lastRow="0" w:firstColumn="1" w:lastColumn="0" w:noHBand="0" w:noVBand="1"/>
      </w:tblPr>
      <w:tblGrid>
        <w:gridCol w:w="1200"/>
        <w:gridCol w:w="2400"/>
        <w:gridCol w:w="6000"/>
      </w:tblGrid>
      <w:tr w:rsidR="000C414A" w14:paraId="56800A4E" w14:textId="77777777">
        <w:trPr>
          <w:trHeight w:val="436"/>
        </w:trPr>
        <w:tc>
          <w:tcPr>
            <w:tcW w:w="9600" w:type="dxa"/>
            <w:gridSpan w:val="3"/>
            <w:tcBorders>
              <w:top w:val="single" w:sz="2" w:space="0" w:color="000000"/>
              <w:left w:val="single" w:sz="2" w:space="0" w:color="000000"/>
              <w:right w:val="single" w:sz="2" w:space="0" w:color="000000"/>
            </w:tcBorders>
            <w:shd w:val="clear" w:color="0F3250" w:fill="0F3250"/>
            <w:tcMar>
              <w:top w:w="0" w:type="dxa"/>
              <w:left w:w="0" w:type="dxa"/>
              <w:bottom w:w="0" w:type="dxa"/>
              <w:right w:w="0" w:type="dxa"/>
            </w:tcMar>
            <w:vAlign w:val="center"/>
          </w:tcPr>
          <w:p w14:paraId="56800A4D" w14:textId="77777777" w:rsidR="000C414A" w:rsidRDefault="00FB3970">
            <w:pPr>
              <w:pStyle w:val="Titletable"/>
              <w:jc w:val="center"/>
              <w:rPr>
                <w:lang w:val="fr-FR"/>
              </w:rPr>
            </w:pPr>
            <w:r>
              <w:rPr>
                <w:lang w:val="fr-FR"/>
              </w:rPr>
              <w:t>L'ESSENTIEL DE L'ACTE D'ENGAGEMENT</w:t>
            </w:r>
          </w:p>
        </w:tc>
      </w:tr>
      <w:tr w:rsidR="000C414A" w:rsidRPr="00816C07" w14:paraId="56800A53" w14:textId="77777777">
        <w:trPr>
          <w:trHeight w:val="74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4F" w14:textId="77777777" w:rsidR="000C414A" w:rsidRDefault="000C414A">
            <w:pPr>
              <w:spacing w:line="240" w:lineRule="exact"/>
            </w:pPr>
          </w:p>
          <w:p w14:paraId="56800A50" w14:textId="77777777" w:rsidR="000C414A" w:rsidRDefault="00000000">
            <w:pPr>
              <w:ind w:left="420"/>
              <w:rPr>
                <w:sz w:val="2"/>
              </w:rPr>
            </w:pPr>
            <w:r>
              <w:pict w14:anchorId="56800C38">
                <v:shape id="_x0000_i1026" type="#_x0000_t75" style="width:18pt;height:18pt">
                  <v:imagedata r:id="rId10"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51" w14:textId="77777777" w:rsidR="000C414A" w:rsidRDefault="00FB3970">
            <w:pPr>
              <w:spacing w:before="280" w:after="16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52" w14:textId="77777777" w:rsidR="000C414A" w:rsidRDefault="00FB3970">
            <w:pPr>
              <w:spacing w:before="60" w:after="60" w:line="232" w:lineRule="exact"/>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 RELATIF AUX OUTILS DE COMMUNICATION : CONCEPTION/ CREATION GRAPHIQUES ET PRODUCTION DE VIDEOS</w:t>
            </w:r>
          </w:p>
        </w:tc>
      </w:tr>
      <w:tr w:rsidR="000C414A" w14:paraId="56800A58"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54" w14:textId="77777777" w:rsidR="000C414A" w:rsidRPr="00FF27C7" w:rsidRDefault="000C414A">
            <w:pPr>
              <w:spacing w:line="140" w:lineRule="exact"/>
              <w:rPr>
                <w:sz w:val="14"/>
                <w:lang w:val="fr-FR"/>
              </w:rPr>
            </w:pPr>
          </w:p>
          <w:p w14:paraId="56800A55" w14:textId="77777777" w:rsidR="000C414A" w:rsidRDefault="00000000">
            <w:pPr>
              <w:ind w:left="420"/>
              <w:rPr>
                <w:sz w:val="2"/>
              </w:rPr>
            </w:pPr>
            <w:r>
              <w:pict w14:anchorId="56800C39">
                <v:shape id="_x0000_i1027" type="#_x0000_t75" style="width:18pt;height:18pt">
                  <v:imagedata r:id="rId11"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56" w14:textId="77777777" w:rsidR="000C414A" w:rsidRDefault="00FB397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57" w14:textId="77777777" w:rsidR="000C414A" w:rsidRDefault="00FB397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Appel d'offres ouvert</w:t>
            </w:r>
          </w:p>
        </w:tc>
      </w:tr>
      <w:tr w:rsidR="000C414A" w14:paraId="56800A5D"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59" w14:textId="77777777" w:rsidR="000C414A" w:rsidRDefault="000C414A">
            <w:pPr>
              <w:spacing w:line="140" w:lineRule="exact"/>
              <w:rPr>
                <w:sz w:val="14"/>
              </w:rPr>
            </w:pPr>
          </w:p>
          <w:p w14:paraId="56800A5A" w14:textId="77777777" w:rsidR="000C414A" w:rsidRDefault="00000000">
            <w:pPr>
              <w:ind w:left="420"/>
              <w:rPr>
                <w:sz w:val="2"/>
              </w:rPr>
            </w:pPr>
            <w:r>
              <w:pict w14:anchorId="56800C3A">
                <v:shape id="_x0000_i1028" type="#_x0000_t75" style="width:18pt;height:18pt">
                  <v:imagedata r:id="rId12"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5B" w14:textId="77777777" w:rsidR="000C414A" w:rsidRDefault="00FB397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5C" w14:textId="77777777" w:rsidR="000C414A" w:rsidRDefault="00FB397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Accord-cadre</w:t>
            </w:r>
          </w:p>
        </w:tc>
      </w:tr>
      <w:tr w:rsidR="000C414A" w:rsidRPr="00816C07" w14:paraId="56800A62"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5E" w14:textId="77777777" w:rsidR="000C414A" w:rsidRDefault="000C414A">
            <w:pPr>
              <w:spacing w:line="140" w:lineRule="exact"/>
              <w:rPr>
                <w:sz w:val="14"/>
              </w:rPr>
            </w:pPr>
          </w:p>
          <w:p w14:paraId="56800A5F" w14:textId="77777777" w:rsidR="000C414A" w:rsidRDefault="00000000">
            <w:pPr>
              <w:ind w:left="420"/>
              <w:rPr>
                <w:sz w:val="2"/>
              </w:rPr>
            </w:pPr>
            <w:r>
              <w:pict w14:anchorId="56800C3B">
                <v:shape id="_x0000_i1029" type="#_x0000_t75" style="width:18pt;height:18pt">
                  <v:imagedata r:id="rId13"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60" w14:textId="77777777" w:rsidR="000C414A" w:rsidRDefault="00FB397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61" w14:textId="77777777" w:rsidR="000C414A" w:rsidRDefault="00FB397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Prix forfaitaires et prix unitaires</w:t>
            </w:r>
          </w:p>
        </w:tc>
      </w:tr>
      <w:tr w:rsidR="000C414A" w14:paraId="56800A67"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63" w14:textId="77777777" w:rsidR="000C414A" w:rsidRPr="00FF27C7" w:rsidRDefault="000C414A">
            <w:pPr>
              <w:spacing w:line="140" w:lineRule="exact"/>
              <w:rPr>
                <w:sz w:val="14"/>
                <w:lang w:val="fr-FR"/>
              </w:rPr>
            </w:pPr>
          </w:p>
          <w:p w14:paraId="56800A64" w14:textId="77777777" w:rsidR="000C414A" w:rsidRDefault="00000000">
            <w:pPr>
              <w:ind w:left="420"/>
              <w:rPr>
                <w:sz w:val="2"/>
              </w:rPr>
            </w:pPr>
            <w:r>
              <w:pict w14:anchorId="56800C3C">
                <v:shape id="_x0000_i1030" type="#_x0000_t75" style="width:18pt;height:18pt">
                  <v:imagedata r:id="rId14"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65" w14:textId="77777777" w:rsidR="000C414A" w:rsidRDefault="00FB397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66" w14:textId="77777777" w:rsidR="000C414A" w:rsidRDefault="00FB397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0C414A" w14:paraId="56800A6C"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68" w14:textId="77777777" w:rsidR="000C414A" w:rsidRDefault="000C414A">
            <w:pPr>
              <w:spacing w:line="140" w:lineRule="exact"/>
              <w:rPr>
                <w:sz w:val="14"/>
              </w:rPr>
            </w:pPr>
          </w:p>
          <w:p w14:paraId="56800A69" w14:textId="77777777" w:rsidR="000C414A" w:rsidRDefault="00000000">
            <w:pPr>
              <w:ind w:left="420"/>
              <w:rPr>
                <w:sz w:val="2"/>
              </w:rPr>
            </w:pPr>
            <w:r>
              <w:pict w14:anchorId="56800C3D">
                <v:shape id="_x0000_i1031" type="#_x0000_t75" style="width:18pt;height:18pt">
                  <v:imagedata r:id="rId15"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6A" w14:textId="77777777" w:rsidR="000C414A" w:rsidRDefault="00FB397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6B" w14:textId="77777777" w:rsidR="000C414A" w:rsidRDefault="00FB397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0C414A" w14:paraId="56800A71"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6D" w14:textId="77777777" w:rsidR="000C414A" w:rsidRDefault="000C414A">
            <w:pPr>
              <w:spacing w:line="180" w:lineRule="exact"/>
              <w:rPr>
                <w:sz w:val="18"/>
              </w:rPr>
            </w:pPr>
          </w:p>
          <w:p w14:paraId="56800A6E" w14:textId="77777777" w:rsidR="000C414A" w:rsidRDefault="00000000">
            <w:pPr>
              <w:ind w:left="420"/>
              <w:rPr>
                <w:sz w:val="2"/>
              </w:rPr>
            </w:pPr>
            <w:r>
              <w:pict w14:anchorId="56800C3E">
                <v:shape id="_x0000_i1032" type="#_x0000_t75" style="width:18pt;height:13.5pt">
                  <v:imagedata r:id="rId16" o:title=""/>
                  <o:lock v:ext="edit" aspectratio="f"/>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6F" w14:textId="77777777" w:rsidR="000C414A" w:rsidRDefault="00FB397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70" w14:textId="77777777" w:rsidR="000C414A" w:rsidRDefault="00FB397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Avec</w:t>
            </w:r>
          </w:p>
        </w:tc>
      </w:tr>
      <w:tr w:rsidR="000C414A" w14:paraId="56800A76"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72" w14:textId="77777777" w:rsidR="000C414A" w:rsidRDefault="000C414A">
            <w:pPr>
              <w:spacing w:line="140" w:lineRule="exact"/>
              <w:rPr>
                <w:sz w:val="14"/>
              </w:rPr>
            </w:pPr>
          </w:p>
          <w:p w14:paraId="56800A73" w14:textId="77777777" w:rsidR="000C414A" w:rsidRDefault="00000000">
            <w:pPr>
              <w:ind w:left="420"/>
              <w:rPr>
                <w:sz w:val="2"/>
              </w:rPr>
            </w:pPr>
            <w:r>
              <w:pict w14:anchorId="56800C3F">
                <v:shape id="_x0000_i1033" type="#_x0000_t75" style="width:18pt;height:18pt">
                  <v:imagedata r:id="rId17"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74" w14:textId="77777777" w:rsidR="000C414A" w:rsidRDefault="00FB3970">
            <w:pPr>
              <w:spacing w:before="180" w:after="120"/>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sociales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75" w14:textId="77777777" w:rsidR="000C414A" w:rsidRDefault="00FB397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r w:rsidR="000C414A" w14:paraId="56800A7B" w14:textId="77777777">
        <w:trPr>
          <w:trHeight w:val="562"/>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77" w14:textId="77777777" w:rsidR="000C414A" w:rsidRDefault="000C414A">
            <w:pPr>
              <w:spacing w:line="140" w:lineRule="exact"/>
              <w:rPr>
                <w:sz w:val="14"/>
              </w:rPr>
            </w:pPr>
          </w:p>
          <w:p w14:paraId="56800A78" w14:textId="77777777" w:rsidR="000C414A" w:rsidRDefault="00000000">
            <w:pPr>
              <w:ind w:left="420"/>
              <w:rPr>
                <w:sz w:val="2"/>
              </w:rPr>
            </w:pPr>
            <w:r>
              <w:pict w14:anchorId="56800C40">
                <v:shape id="_x0000_i1034" type="#_x0000_t75" style="width:18pt;height:18pt">
                  <v:imagedata r:id="rId18" o:title=""/>
                </v:shape>
              </w:pict>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79" w14:textId="77777777" w:rsidR="000C414A" w:rsidRDefault="00FB3970">
            <w:pPr>
              <w:spacing w:before="60" w:after="60" w:line="232" w:lineRule="exact"/>
              <w:ind w:left="160" w:right="160"/>
              <w:rPr>
                <w:rFonts w:ascii="Trebuchet MS" w:eastAsia="Trebuchet MS" w:hAnsi="Trebuchet MS" w:cs="Trebuchet MS"/>
                <w:b/>
                <w:color w:val="000000"/>
                <w:sz w:val="20"/>
                <w:lang w:val="fr-FR"/>
              </w:rPr>
            </w:pPr>
            <w:r>
              <w:rPr>
                <w:rFonts w:ascii="Trebuchet MS" w:eastAsia="Trebuchet MS" w:hAnsi="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7A" w14:textId="77777777" w:rsidR="000C414A" w:rsidRDefault="00FB3970">
            <w:pPr>
              <w:spacing w:before="180" w:after="120"/>
              <w:ind w:left="160" w:right="16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Sans</w:t>
            </w:r>
          </w:p>
        </w:tc>
      </w:tr>
    </w:tbl>
    <w:p w14:paraId="56800A7C" w14:textId="77777777" w:rsidR="000C414A" w:rsidRDefault="000C414A">
      <w:pPr>
        <w:sectPr w:rsidR="000C414A">
          <w:pgSz w:w="11900" w:h="16840"/>
          <w:pgMar w:top="1440" w:right="1160" w:bottom="1440" w:left="1140" w:header="1440" w:footer="1440" w:gutter="0"/>
          <w:cols w:space="708"/>
        </w:sectPr>
      </w:pPr>
    </w:p>
    <w:p w14:paraId="56800A7D" w14:textId="77777777" w:rsidR="000C414A" w:rsidRDefault="00FB3970">
      <w:pPr>
        <w:spacing w:after="8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lastRenderedPageBreak/>
        <w:t>SOMMAIRE</w:t>
      </w:r>
    </w:p>
    <w:p w14:paraId="56800A7E" w14:textId="77777777" w:rsidR="000C414A" w:rsidRDefault="000C414A">
      <w:pPr>
        <w:spacing w:after="80" w:line="240" w:lineRule="exact"/>
      </w:pPr>
    </w:p>
    <w:p w14:paraId="56800A7F" w14:textId="77777777" w:rsidR="000C414A" w:rsidRDefault="00FB3970">
      <w:pPr>
        <w:pStyle w:val="TM1"/>
        <w:tabs>
          <w:tab w:val="right" w:leader="dot" w:pos="9610"/>
        </w:tabs>
        <w:rPr>
          <w:rFonts w:ascii="Calibri" w:hAnsi="Calibri"/>
          <w:noProof/>
          <w:sz w:val="22"/>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\h </w:instrText>
      </w:r>
      <w:r>
        <w:rPr>
          <w:rFonts w:ascii="Trebuchet MS" w:eastAsia="Trebuchet MS" w:hAnsi="Trebuchet MS" w:cs="Trebuchet MS"/>
          <w:color w:val="000000"/>
          <w:sz w:val="22"/>
          <w:lang w:val="fr-FR"/>
        </w:rPr>
        <w:fldChar w:fldCharType="separate"/>
      </w:r>
      <w:hyperlink w:anchor="_Toc256000000" w:history="1">
        <w:r>
          <w:rPr>
            <w:rStyle w:val="Lienhypertexte"/>
            <w:rFonts w:ascii="Trebuchet MS" w:eastAsia="Trebuchet MS" w:hAnsi="Trebuchet MS" w:cs="Trebuchet MS"/>
            <w:lang w:val="fr-FR"/>
          </w:rPr>
          <w:t>1 - Préambule : Liste des lots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4</w:t>
        </w:r>
        <w:r>
          <w:rPr>
            <w:rFonts w:ascii="Trebuchet MS" w:eastAsia="Trebuchet MS" w:hAnsi="Trebuchet MS" w:cs="Trebuchet MS"/>
          </w:rPr>
          <w:fldChar w:fldCharType="end"/>
        </w:r>
      </w:hyperlink>
    </w:p>
    <w:p w14:paraId="56800A80" w14:textId="77777777" w:rsidR="000C414A" w:rsidRDefault="00FB3970">
      <w:pPr>
        <w:pStyle w:val="TM1"/>
        <w:tabs>
          <w:tab w:val="right" w:leader="dot" w:pos="9610"/>
        </w:tabs>
        <w:rPr>
          <w:rFonts w:ascii="Calibri" w:hAnsi="Calibri"/>
          <w:noProof/>
          <w:sz w:val="22"/>
        </w:rPr>
      </w:pPr>
      <w:hyperlink w:anchor="_Toc256000001" w:history="1">
        <w:r>
          <w:rPr>
            <w:rStyle w:val="Lienhypertexte"/>
            <w:rFonts w:ascii="Trebuchet MS" w:eastAsia="Trebuchet MS" w:hAnsi="Trebuchet MS" w:cs="Trebuchet MS"/>
            <w:lang w:val="fr-FR"/>
          </w:rPr>
          <w:t>2 - Identification de l'acheteur</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6800A81" w14:textId="77777777" w:rsidR="000C414A" w:rsidRDefault="00FB3970">
      <w:pPr>
        <w:pStyle w:val="TM1"/>
        <w:tabs>
          <w:tab w:val="right" w:leader="dot" w:pos="9610"/>
        </w:tabs>
        <w:rPr>
          <w:rFonts w:ascii="Calibri" w:hAnsi="Calibri"/>
          <w:noProof/>
          <w:sz w:val="22"/>
        </w:rPr>
      </w:pPr>
      <w:hyperlink w:anchor="_Toc256000002" w:history="1">
        <w:r>
          <w:rPr>
            <w:rStyle w:val="Lienhypertexte"/>
            <w:rFonts w:ascii="Trebuchet MS" w:eastAsia="Trebuchet MS" w:hAnsi="Trebuchet MS" w:cs="Trebuchet MS"/>
            <w:lang w:val="fr-FR"/>
          </w:rPr>
          <w:t>3 - Identification du co-contractant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5</w:t>
        </w:r>
        <w:r>
          <w:rPr>
            <w:rFonts w:ascii="Trebuchet MS" w:eastAsia="Trebuchet MS" w:hAnsi="Trebuchet MS" w:cs="Trebuchet MS"/>
          </w:rPr>
          <w:fldChar w:fldCharType="end"/>
        </w:r>
      </w:hyperlink>
    </w:p>
    <w:p w14:paraId="56800A82" w14:textId="77777777" w:rsidR="000C414A" w:rsidRDefault="00FB3970">
      <w:pPr>
        <w:pStyle w:val="TM1"/>
        <w:tabs>
          <w:tab w:val="right" w:leader="dot" w:pos="9610"/>
        </w:tabs>
        <w:rPr>
          <w:rFonts w:ascii="Calibri" w:hAnsi="Calibri"/>
          <w:noProof/>
          <w:sz w:val="22"/>
        </w:rPr>
      </w:pPr>
      <w:hyperlink w:anchor="_Toc256000003" w:history="1">
        <w:r>
          <w:rPr>
            <w:rStyle w:val="Lienhypertexte"/>
            <w:rFonts w:ascii="Trebuchet MS" w:eastAsia="Trebuchet MS" w:hAnsi="Trebuchet MS" w:cs="Trebuchet MS"/>
            <w:lang w:val="fr-FR"/>
          </w:rPr>
          <w:t>4 - Dispositions générales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6800A83" w14:textId="77777777" w:rsidR="000C414A" w:rsidRDefault="00FB3970">
      <w:pPr>
        <w:pStyle w:val="TM2"/>
        <w:tabs>
          <w:tab w:val="right" w:leader="dot" w:pos="9610"/>
        </w:tabs>
        <w:rPr>
          <w:rFonts w:ascii="Calibri" w:hAnsi="Calibri"/>
          <w:noProof/>
          <w:sz w:val="22"/>
        </w:rPr>
      </w:pPr>
      <w:hyperlink w:anchor="_Toc256000004" w:history="1">
        <w:r>
          <w:rPr>
            <w:rStyle w:val="Lienhypertexte"/>
            <w:rFonts w:ascii="Trebuchet MS" w:eastAsia="Trebuchet MS" w:hAnsi="Trebuchet MS" w:cs="Trebuchet MS"/>
            <w:lang w:val="fr-FR"/>
          </w:rPr>
          <w:t>4.1 - Objet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_Toc256000004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6</w:t>
        </w:r>
        <w:r>
          <w:rPr>
            <w:rFonts w:ascii="Trebuchet MS" w:eastAsia="Trebuchet MS" w:hAnsi="Trebuchet MS" w:cs="Trebuchet MS"/>
          </w:rPr>
          <w:fldChar w:fldCharType="end"/>
        </w:r>
      </w:hyperlink>
    </w:p>
    <w:p w14:paraId="56800A84" w14:textId="77777777" w:rsidR="000C414A" w:rsidRDefault="00FB3970">
      <w:pPr>
        <w:pStyle w:val="TM2"/>
        <w:tabs>
          <w:tab w:val="right" w:leader="dot" w:pos="9610"/>
        </w:tabs>
        <w:rPr>
          <w:rFonts w:ascii="Calibri" w:hAnsi="Calibri"/>
          <w:noProof/>
          <w:sz w:val="22"/>
        </w:rPr>
      </w:pPr>
      <w:hyperlink w:anchor="_Toc256000005" w:history="1">
        <w:r>
          <w:rPr>
            <w:rStyle w:val="Lienhypertexte"/>
            <w:rFonts w:ascii="Trebuchet MS" w:eastAsia="Trebuchet MS" w:hAnsi="Trebuchet MS" w:cs="Trebuchet MS"/>
            <w:lang w:val="fr-FR"/>
          </w:rPr>
          <w:t>4.2 - Mode de passation</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_Toc256000005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56800A85" w14:textId="77777777" w:rsidR="000C414A" w:rsidRDefault="00FB3970">
      <w:pPr>
        <w:pStyle w:val="TM2"/>
        <w:tabs>
          <w:tab w:val="right" w:leader="dot" w:pos="9610"/>
        </w:tabs>
        <w:rPr>
          <w:rFonts w:ascii="Calibri" w:hAnsi="Calibri"/>
          <w:noProof/>
          <w:sz w:val="22"/>
        </w:rPr>
      </w:pPr>
      <w:hyperlink w:anchor="_Toc256000006" w:history="1">
        <w:r>
          <w:rPr>
            <w:rStyle w:val="Lienhypertexte"/>
            <w:rFonts w:ascii="Trebuchet MS" w:eastAsia="Trebuchet MS" w:hAnsi="Trebuchet MS" w:cs="Trebuchet MS"/>
            <w:lang w:val="fr-FR"/>
          </w:rPr>
          <w:t>4.3 - Forme de contrat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_Toc256000006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56800A86" w14:textId="77777777" w:rsidR="000C414A" w:rsidRDefault="00FB3970">
      <w:pPr>
        <w:pStyle w:val="TM1"/>
        <w:tabs>
          <w:tab w:val="right" w:leader="dot" w:pos="9610"/>
        </w:tabs>
        <w:rPr>
          <w:rFonts w:ascii="Calibri" w:hAnsi="Calibri"/>
          <w:noProof/>
          <w:sz w:val="22"/>
        </w:rPr>
      </w:pPr>
      <w:hyperlink w:anchor="_Toc256000007" w:history="1">
        <w:r>
          <w:rPr>
            <w:rStyle w:val="Lienhypertexte"/>
            <w:rFonts w:ascii="Trebuchet MS" w:eastAsia="Trebuchet MS" w:hAnsi="Trebuchet MS" w:cs="Trebuchet MS"/>
            <w:lang w:val="fr-FR"/>
          </w:rPr>
          <w:t>5 - Prix</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_Toc256000007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7</w:t>
        </w:r>
        <w:r>
          <w:rPr>
            <w:rFonts w:ascii="Trebuchet MS" w:eastAsia="Trebuchet MS" w:hAnsi="Trebuchet MS" w:cs="Trebuchet MS"/>
          </w:rPr>
          <w:fldChar w:fldCharType="end"/>
        </w:r>
      </w:hyperlink>
    </w:p>
    <w:p w14:paraId="56800A87" w14:textId="77777777" w:rsidR="000C414A" w:rsidRDefault="00FB3970">
      <w:pPr>
        <w:pStyle w:val="TM1"/>
        <w:tabs>
          <w:tab w:val="right" w:leader="dot" w:pos="9610"/>
        </w:tabs>
        <w:rPr>
          <w:rFonts w:ascii="Calibri" w:hAnsi="Calibri"/>
          <w:noProof/>
          <w:sz w:val="22"/>
        </w:rPr>
      </w:pPr>
      <w:hyperlink w:anchor="_Toc256000008" w:history="1">
        <w:r>
          <w:rPr>
            <w:rStyle w:val="Lienhypertexte"/>
            <w:rFonts w:ascii="Trebuchet MS" w:eastAsia="Trebuchet MS" w:hAnsi="Trebuchet MS" w:cs="Trebuchet MS"/>
            <w:lang w:val="fr-FR"/>
          </w:rPr>
          <w:t>6 - Durée de l'accord-cadre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_Toc256000008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6800A88" w14:textId="77777777" w:rsidR="000C414A" w:rsidRDefault="00FB3970">
      <w:pPr>
        <w:pStyle w:val="TM1"/>
        <w:tabs>
          <w:tab w:val="right" w:leader="dot" w:pos="9610"/>
        </w:tabs>
        <w:rPr>
          <w:rFonts w:ascii="Calibri" w:hAnsi="Calibri"/>
          <w:noProof/>
          <w:sz w:val="22"/>
        </w:rPr>
      </w:pPr>
      <w:hyperlink w:anchor="_Toc256000009" w:history="1">
        <w:r>
          <w:rPr>
            <w:rStyle w:val="Lienhypertexte"/>
            <w:rFonts w:ascii="Trebuchet MS" w:eastAsia="Trebuchet MS" w:hAnsi="Trebuchet MS" w:cs="Trebuchet MS"/>
            <w:lang w:val="fr-FR"/>
          </w:rPr>
          <w:t>7 - Paiement</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_Toc256000009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6800A89" w14:textId="77777777" w:rsidR="000C414A" w:rsidRDefault="00FB3970">
      <w:pPr>
        <w:pStyle w:val="TM1"/>
        <w:tabs>
          <w:tab w:val="right" w:leader="dot" w:pos="9610"/>
        </w:tabs>
        <w:rPr>
          <w:rFonts w:ascii="Calibri" w:hAnsi="Calibri"/>
          <w:noProof/>
          <w:sz w:val="22"/>
        </w:rPr>
      </w:pPr>
      <w:hyperlink w:anchor="_Toc256000010" w:history="1">
        <w:r>
          <w:rPr>
            <w:rStyle w:val="Lienhypertexte"/>
            <w:rFonts w:ascii="Trebuchet MS" w:eastAsia="Trebuchet MS" w:hAnsi="Trebuchet MS" w:cs="Trebuchet MS"/>
            <w:lang w:val="fr-FR"/>
          </w:rPr>
          <w:t>8 - Avance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_Toc256000010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6800A8A" w14:textId="77777777" w:rsidR="000C414A" w:rsidRDefault="00FB3970">
      <w:pPr>
        <w:pStyle w:val="TM1"/>
        <w:tabs>
          <w:tab w:val="right" w:leader="dot" w:pos="9610"/>
        </w:tabs>
        <w:rPr>
          <w:rFonts w:ascii="Calibri" w:hAnsi="Calibri"/>
          <w:noProof/>
          <w:sz w:val="22"/>
        </w:rPr>
      </w:pPr>
      <w:hyperlink w:anchor="_Toc256000011" w:history="1">
        <w:r>
          <w:rPr>
            <w:rStyle w:val="Lienhypertexte"/>
            <w:rFonts w:ascii="Trebuchet MS" w:eastAsia="Trebuchet MS" w:hAnsi="Trebuchet MS" w:cs="Trebuchet MS"/>
            <w:lang w:val="fr-FR"/>
          </w:rPr>
          <w:t>9 - Nomenclature(s)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_Toc256000011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8</w:t>
        </w:r>
        <w:r>
          <w:rPr>
            <w:rFonts w:ascii="Trebuchet MS" w:eastAsia="Trebuchet MS" w:hAnsi="Trebuchet MS" w:cs="Trebuchet MS"/>
          </w:rPr>
          <w:fldChar w:fldCharType="end"/>
        </w:r>
      </w:hyperlink>
    </w:p>
    <w:p w14:paraId="56800A8B" w14:textId="77777777" w:rsidR="000C414A" w:rsidRDefault="00FB3970">
      <w:pPr>
        <w:pStyle w:val="TM1"/>
        <w:tabs>
          <w:tab w:val="right" w:leader="dot" w:pos="9610"/>
        </w:tabs>
        <w:rPr>
          <w:rFonts w:ascii="Calibri" w:hAnsi="Calibri"/>
          <w:noProof/>
          <w:sz w:val="22"/>
        </w:rPr>
      </w:pPr>
      <w:hyperlink w:anchor="_Toc256000012" w:history="1">
        <w:r>
          <w:rPr>
            <w:rStyle w:val="Lienhypertexte"/>
            <w:rFonts w:ascii="Trebuchet MS" w:eastAsia="Trebuchet MS" w:hAnsi="Trebuchet MS" w:cs="Trebuchet MS"/>
            <w:lang w:val="fr-FR"/>
          </w:rPr>
          <w:t>10 - Signature</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_Toc256000012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9</w:t>
        </w:r>
        <w:r>
          <w:rPr>
            <w:rFonts w:ascii="Trebuchet MS" w:eastAsia="Trebuchet MS" w:hAnsi="Trebuchet MS" w:cs="Trebuchet MS"/>
          </w:rPr>
          <w:fldChar w:fldCharType="end"/>
        </w:r>
      </w:hyperlink>
    </w:p>
    <w:p w14:paraId="56800A8C" w14:textId="77777777" w:rsidR="000C414A" w:rsidRDefault="00FB3970">
      <w:pPr>
        <w:pStyle w:val="TM1"/>
        <w:tabs>
          <w:tab w:val="right" w:leader="dot" w:pos="9610"/>
        </w:tabs>
        <w:rPr>
          <w:rFonts w:ascii="Calibri" w:hAnsi="Calibri"/>
          <w:noProof/>
          <w:sz w:val="22"/>
        </w:rPr>
      </w:pPr>
      <w:hyperlink w:anchor="_Toc256000013" w:history="1">
        <w:r>
          <w:rPr>
            <w:rStyle w:val="Lienhypertexte"/>
            <w:rFonts w:ascii="Trebuchet MS" w:eastAsia="Trebuchet MS" w:hAnsi="Trebuchet MS" w:cs="Trebuchet MS"/>
            <w:lang w:val="fr-FR"/>
          </w:rPr>
          <w:t>ANNEXE N° 1 : DÉSIGNATION DES CO-TRAITANTS ET RÉPARTITION DES PRESTATIONS</w:t>
        </w:r>
        <w:r>
          <w:rPr>
            <w:rFonts w:ascii="Trebuchet MS" w:eastAsia="Trebuchet MS" w:hAnsi="Trebuchet MS" w:cs="Trebuchet MS"/>
          </w:rPr>
          <w:tab/>
        </w:r>
        <w:r>
          <w:rPr>
            <w:rFonts w:ascii="Trebuchet MS" w:eastAsia="Trebuchet MS" w:hAnsi="Trebuchet MS" w:cs="Trebuchet MS"/>
          </w:rPr>
          <w:fldChar w:fldCharType="begin"/>
        </w:r>
        <w:r>
          <w:rPr>
            <w:rFonts w:ascii="Trebuchet MS" w:eastAsia="Trebuchet MS" w:hAnsi="Trebuchet MS" w:cs="Trebuchet MS"/>
          </w:rPr>
          <w:instrText xml:space="preserve"> PAGEREF _Toc256000013 \h </w:instrText>
        </w:r>
        <w:r>
          <w:rPr>
            <w:rFonts w:ascii="Trebuchet MS" w:eastAsia="Trebuchet MS" w:hAnsi="Trebuchet MS" w:cs="Trebuchet MS"/>
          </w:rPr>
        </w:r>
        <w:r>
          <w:rPr>
            <w:rFonts w:ascii="Trebuchet MS" w:eastAsia="Trebuchet MS" w:hAnsi="Trebuchet MS" w:cs="Trebuchet MS"/>
          </w:rPr>
          <w:fldChar w:fldCharType="separate"/>
        </w:r>
        <w:r>
          <w:rPr>
            <w:rFonts w:ascii="Trebuchet MS" w:eastAsia="Trebuchet MS" w:hAnsi="Trebuchet MS" w:cs="Trebuchet MS"/>
          </w:rPr>
          <w:t>11</w:t>
        </w:r>
        <w:r>
          <w:rPr>
            <w:rFonts w:ascii="Trebuchet MS" w:eastAsia="Trebuchet MS" w:hAnsi="Trebuchet MS" w:cs="Trebuchet MS"/>
          </w:rPr>
          <w:fldChar w:fldCharType="end"/>
        </w:r>
      </w:hyperlink>
    </w:p>
    <w:p w14:paraId="56800A8D" w14:textId="77777777" w:rsidR="000C414A" w:rsidRDefault="00FB3970">
      <w:pPr>
        <w:spacing w:after="100"/>
        <w:rPr>
          <w:rFonts w:ascii="Trebuchet MS" w:eastAsia="Trebuchet MS" w:hAnsi="Trebuchet MS" w:cs="Trebuchet MS"/>
          <w:color w:val="000000"/>
          <w:sz w:val="22"/>
          <w:lang w:val="fr-FR"/>
        </w:rPr>
        <w:sectPr w:rsidR="000C414A">
          <w:pgSz w:w="11900" w:h="16840"/>
          <w:pgMar w:top="1140" w:right="1140" w:bottom="1440" w:left="1140" w:header="1140" w:footer="1440" w:gutter="0"/>
          <w:cols w:space="708"/>
        </w:sectPr>
      </w:pPr>
      <w:r>
        <w:rPr>
          <w:rFonts w:ascii="Trebuchet MS" w:eastAsia="Trebuchet MS" w:hAnsi="Trebuchet MS" w:cs="Trebuchet MS"/>
          <w:color w:val="000000"/>
          <w:sz w:val="22"/>
          <w:lang w:val="fr-FR"/>
        </w:rPr>
        <w:fldChar w:fldCharType="end"/>
      </w:r>
    </w:p>
    <w:p w14:paraId="56800A8E" w14:textId="77777777" w:rsidR="000C414A" w:rsidRDefault="00FB3970">
      <w:pPr>
        <w:pStyle w:val="Titre1"/>
        <w:shd w:val="clear" w:color="0F3250" w:fill="0F3250"/>
        <w:rPr>
          <w:rFonts w:ascii="Trebuchet MS" w:eastAsia="Trebuchet MS" w:hAnsi="Trebuchet MS" w:cs="Trebuchet MS"/>
          <w:color w:val="FFFFFF"/>
          <w:sz w:val="28"/>
          <w:lang w:val="fr-FR"/>
        </w:rPr>
      </w:pPr>
      <w:bookmarkStart w:id="0" w:name="ArtL1_AE-3-A1"/>
      <w:bookmarkStart w:id="1" w:name="_Toc256000000"/>
      <w:bookmarkEnd w:id="0"/>
      <w:r>
        <w:rPr>
          <w:rFonts w:ascii="Trebuchet MS" w:eastAsia="Trebuchet MS" w:hAnsi="Trebuchet MS" w:cs="Trebuchet MS"/>
          <w:color w:val="FFFFFF"/>
          <w:sz w:val="28"/>
          <w:lang w:val="fr-FR"/>
        </w:rPr>
        <w:lastRenderedPageBreak/>
        <w:t>1 - Préambule : Liste des lots</w:t>
      </w:r>
      <w:bookmarkEnd w:id="1"/>
    </w:p>
    <w:p w14:paraId="56800A8F" w14:textId="77777777" w:rsidR="000C414A" w:rsidRDefault="00FB3970">
      <w:pPr>
        <w:spacing w:line="60" w:lineRule="exact"/>
        <w:rPr>
          <w:sz w:val="6"/>
        </w:rPr>
      </w:pPr>
      <w:r>
        <w:t xml:space="preserve"> </w:t>
      </w:r>
    </w:p>
    <w:tbl>
      <w:tblPr>
        <w:tblW w:w="0" w:type="auto"/>
        <w:tblInd w:w="500" w:type="dxa"/>
        <w:tblLayout w:type="fixed"/>
        <w:tblLook w:val="04A0" w:firstRow="1" w:lastRow="0" w:firstColumn="1" w:lastColumn="0" w:noHBand="0" w:noVBand="1"/>
      </w:tblPr>
      <w:tblGrid>
        <w:gridCol w:w="1800"/>
        <w:gridCol w:w="6800"/>
      </w:tblGrid>
      <w:tr w:rsidR="000C414A" w14:paraId="56800A92" w14:textId="77777777">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A90" w14:textId="77777777" w:rsidR="000C414A" w:rsidRDefault="00FB397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A91" w14:textId="77777777" w:rsidR="000C414A" w:rsidRDefault="00FB397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0C414A" w:rsidRPr="00816C07" w14:paraId="56800A95"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93" w14:textId="77777777" w:rsidR="000C414A" w:rsidRDefault="00FB397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94" w14:textId="77777777" w:rsidR="000C414A" w:rsidRDefault="00FB397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Outils de communication : conception création graphiques</w:t>
            </w:r>
          </w:p>
        </w:tc>
      </w:tr>
      <w:tr w:rsidR="000C414A" w:rsidRPr="00816C07" w14:paraId="56800A98"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96" w14:textId="77777777" w:rsidR="000C414A" w:rsidRDefault="00FB397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A97" w14:textId="77777777" w:rsidR="000C414A" w:rsidRDefault="00FB397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Outils de communication : production de supports audiovisuels</w:t>
            </w:r>
          </w:p>
        </w:tc>
      </w:tr>
    </w:tbl>
    <w:p w14:paraId="56800A99" w14:textId="77777777" w:rsidR="000C414A" w:rsidRPr="00FF27C7" w:rsidRDefault="000C414A">
      <w:pPr>
        <w:rPr>
          <w:lang w:val="fr-FR"/>
        </w:rPr>
        <w:sectPr w:rsidR="000C414A" w:rsidRPr="00FF27C7">
          <w:footerReference w:type="default" r:id="rId19"/>
          <w:pgSz w:w="11900" w:h="16840"/>
          <w:pgMar w:top="1140" w:right="1140" w:bottom="1140" w:left="1140" w:header="1140" w:footer="1140" w:gutter="0"/>
          <w:cols w:space="708"/>
        </w:sectPr>
      </w:pPr>
    </w:p>
    <w:p w14:paraId="56800A9A" w14:textId="77777777" w:rsidR="000C414A" w:rsidRDefault="00FB3970">
      <w:pPr>
        <w:pStyle w:val="Titre1"/>
        <w:shd w:val="clear" w:color="0F3250" w:fill="0F3250"/>
        <w:rPr>
          <w:rFonts w:ascii="Trebuchet MS" w:eastAsia="Trebuchet MS" w:hAnsi="Trebuchet MS" w:cs="Trebuchet MS"/>
          <w:color w:val="FFFFFF"/>
          <w:sz w:val="28"/>
          <w:lang w:val="fr-FR"/>
        </w:rPr>
      </w:pPr>
      <w:bookmarkStart w:id="2" w:name="ArtL1_AE-3-A2"/>
      <w:bookmarkStart w:id="3" w:name="_Toc256000001"/>
      <w:bookmarkEnd w:id="2"/>
      <w:r>
        <w:rPr>
          <w:rFonts w:ascii="Trebuchet MS" w:eastAsia="Trebuchet MS" w:hAnsi="Trebuchet MS" w:cs="Trebuchet MS"/>
          <w:color w:val="FFFFFF"/>
          <w:sz w:val="28"/>
          <w:lang w:val="fr-FR"/>
        </w:rPr>
        <w:lastRenderedPageBreak/>
        <w:t>2 - Identification de l'acheteur</w:t>
      </w:r>
      <w:bookmarkEnd w:id="3"/>
    </w:p>
    <w:p w14:paraId="56800A9B" w14:textId="77777777" w:rsidR="000C414A" w:rsidRPr="00FF27C7" w:rsidRDefault="00FB3970">
      <w:pPr>
        <w:spacing w:line="60" w:lineRule="exact"/>
        <w:rPr>
          <w:sz w:val="6"/>
          <w:lang w:val="fr-FR"/>
        </w:rPr>
      </w:pPr>
      <w:r w:rsidRPr="00FF27C7">
        <w:rPr>
          <w:lang w:val="fr-FR"/>
        </w:rPr>
        <w:t xml:space="preserve"> </w:t>
      </w:r>
    </w:p>
    <w:p w14:paraId="56800A9C" w14:textId="77777777" w:rsidR="000C414A" w:rsidRDefault="00FB3970">
      <w:pPr>
        <w:pStyle w:val="ParagrapheIndent1"/>
        <w:spacing w:after="240"/>
        <w:jc w:val="both"/>
        <w:rPr>
          <w:color w:val="000000"/>
          <w:lang w:val="fr-FR"/>
        </w:rPr>
      </w:pPr>
      <w:r>
        <w:rPr>
          <w:color w:val="000000"/>
          <w:lang w:val="fr-FR"/>
        </w:rPr>
        <w:t>Nom de l'organisme : Chambre de Métiers et de l’Artisanat de Région Nouvelle-Aquitaine</w:t>
      </w:r>
    </w:p>
    <w:p w14:paraId="56800A9D" w14:textId="77777777" w:rsidR="000C414A" w:rsidRDefault="00FB3970">
      <w:pPr>
        <w:pStyle w:val="ParagrapheIndent1"/>
        <w:spacing w:after="240" w:line="232" w:lineRule="exact"/>
        <w:jc w:val="both"/>
        <w:rPr>
          <w:color w:val="000000"/>
          <w:lang w:val="fr-FR"/>
        </w:rPr>
      </w:pPr>
      <w:r>
        <w:rPr>
          <w:color w:val="000000"/>
          <w:lang w:val="fr-FR"/>
        </w:rPr>
        <w:t>Personne habilitée à donner les renseignements relatifs aux nantissements et cessions de créances : Monsieur Le Président Gérard Gomez</w:t>
      </w:r>
    </w:p>
    <w:p w14:paraId="56800A9E" w14:textId="77777777" w:rsidR="000C414A" w:rsidRDefault="00FB3970">
      <w:pPr>
        <w:pStyle w:val="ParagrapheIndent1"/>
        <w:spacing w:after="240"/>
        <w:jc w:val="both"/>
        <w:rPr>
          <w:color w:val="000000"/>
          <w:lang w:val="fr-FR"/>
        </w:rPr>
      </w:pPr>
      <w:r>
        <w:rPr>
          <w:color w:val="000000"/>
          <w:lang w:val="fr-FR"/>
        </w:rPr>
        <w:t>Ordonnateur : Monsieur le Trésorier</w:t>
      </w:r>
    </w:p>
    <w:p w14:paraId="56800A9F" w14:textId="77777777" w:rsidR="000C414A" w:rsidRDefault="00FB3970">
      <w:pPr>
        <w:pStyle w:val="ParagrapheIndent1"/>
        <w:spacing w:after="240"/>
        <w:jc w:val="both"/>
        <w:rPr>
          <w:color w:val="000000"/>
          <w:lang w:val="fr-FR"/>
        </w:rPr>
      </w:pPr>
      <w:r>
        <w:rPr>
          <w:color w:val="000000"/>
          <w:lang w:val="fr-FR"/>
        </w:rPr>
        <w:t>Comptable assignataire des paiements : Trésorier Payeur</w:t>
      </w:r>
    </w:p>
    <w:p w14:paraId="56800AA0" w14:textId="77777777" w:rsidR="000C414A" w:rsidRDefault="00FB3970">
      <w:pPr>
        <w:pStyle w:val="Titre1"/>
        <w:shd w:val="clear" w:color="0F3250" w:fill="0F3250"/>
        <w:rPr>
          <w:rFonts w:ascii="Trebuchet MS" w:eastAsia="Trebuchet MS" w:hAnsi="Trebuchet MS" w:cs="Trebuchet MS"/>
          <w:color w:val="FFFFFF"/>
          <w:sz w:val="28"/>
          <w:lang w:val="fr-FR"/>
        </w:rPr>
      </w:pPr>
      <w:bookmarkStart w:id="4" w:name="ArtL1_AE-3-A3"/>
      <w:bookmarkStart w:id="5" w:name="_Toc256000002"/>
      <w:bookmarkEnd w:id="4"/>
      <w:r>
        <w:rPr>
          <w:rFonts w:ascii="Trebuchet MS" w:eastAsia="Trebuchet MS" w:hAnsi="Trebuchet MS" w:cs="Trebuchet MS"/>
          <w:color w:val="FFFFFF"/>
          <w:sz w:val="28"/>
          <w:lang w:val="fr-FR"/>
        </w:rPr>
        <w:t>3 - Identification du co-contractant</w:t>
      </w:r>
      <w:bookmarkEnd w:id="5"/>
    </w:p>
    <w:p w14:paraId="56800AA1" w14:textId="77777777" w:rsidR="000C414A" w:rsidRPr="00FF27C7" w:rsidRDefault="00FB3970">
      <w:pPr>
        <w:spacing w:line="60" w:lineRule="exact"/>
        <w:rPr>
          <w:sz w:val="6"/>
          <w:lang w:val="fr-FR"/>
        </w:rPr>
      </w:pPr>
      <w:r w:rsidRPr="00FF27C7">
        <w:rPr>
          <w:lang w:val="fr-FR"/>
        </w:rPr>
        <w:t xml:space="preserve"> </w:t>
      </w:r>
    </w:p>
    <w:p w14:paraId="56800AA2" w14:textId="77777777" w:rsidR="000C414A" w:rsidRDefault="00FB3970">
      <w:pPr>
        <w:pStyle w:val="ParagrapheIndent1"/>
        <w:spacing w:after="240" w:line="232" w:lineRule="exact"/>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Layout w:type="fixed"/>
        <w:tblLook w:val="04A0" w:firstRow="1" w:lastRow="0" w:firstColumn="1" w:lastColumn="0" w:noHBand="0" w:noVBand="1"/>
      </w:tblPr>
      <w:tblGrid>
        <w:gridCol w:w="240"/>
        <w:gridCol w:w="200"/>
        <w:gridCol w:w="2020"/>
        <w:gridCol w:w="7140"/>
        <w:gridCol w:w="20"/>
      </w:tblGrid>
      <w:tr w:rsidR="000C414A" w14:paraId="56800AA6" w14:textId="77777777">
        <w:trPr>
          <w:trHeight w:val="202"/>
        </w:trPr>
        <w:tc>
          <w:tcPr>
            <w:tcW w:w="240" w:type="dxa"/>
            <w:tcMar>
              <w:top w:w="0" w:type="dxa"/>
              <w:left w:w="0" w:type="dxa"/>
              <w:bottom w:w="0" w:type="dxa"/>
              <w:right w:w="0" w:type="dxa"/>
            </w:tcMar>
          </w:tcPr>
          <w:p w14:paraId="56800AA3" w14:textId="77777777" w:rsidR="000C414A" w:rsidRDefault="00000000">
            <w:pPr>
              <w:rPr>
                <w:sz w:val="2"/>
              </w:rPr>
            </w:pPr>
            <w:r>
              <w:pict w14:anchorId="56800C41">
                <v:shape id="_x0000_i1035" type="#_x0000_t75" style="width:12pt;height:12pt">
                  <v:imagedata r:id="rId20" o:title=""/>
                </v:shape>
              </w:pict>
            </w:r>
          </w:p>
        </w:tc>
        <w:tc>
          <w:tcPr>
            <w:tcW w:w="200" w:type="dxa"/>
            <w:tcMar>
              <w:top w:w="0" w:type="dxa"/>
              <w:left w:w="0" w:type="dxa"/>
              <w:bottom w:w="0" w:type="dxa"/>
              <w:right w:w="0" w:type="dxa"/>
            </w:tcMar>
          </w:tcPr>
          <w:p w14:paraId="56800AA4" w14:textId="77777777" w:rsidR="000C414A" w:rsidRDefault="000C414A">
            <w:pPr>
              <w:rPr>
                <w:sz w:val="2"/>
              </w:rPr>
            </w:pPr>
          </w:p>
        </w:tc>
        <w:tc>
          <w:tcPr>
            <w:tcW w:w="9180" w:type="dxa"/>
            <w:gridSpan w:val="3"/>
            <w:tcMar>
              <w:top w:w="0" w:type="dxa"/>
              <w:left w:w="0" w:type="dxa"/>
              <w:bottom w:w="0" w:type="dxa"/>
              <w:right w:w="0" w:type="dxa"/>
            </w:tcMar>
          </w:tcPr>
          <w:p w14:paraId="56800AA5" w14:textId="77777777" w:rsidR="000C414A" w:rsidRDefault="00FB3970">
            <w:pPr>
              <w:pStyle w:val="ParagrapheIndent1"/>
              <w:jc w:val="both"/>
              <w:rPr>
                <w:color w:val="000000"/>
                <w:lang w:val="fr-FR"/>
              </w:rPr>
            </w:pPr>
            <w:r>
              <w:rPr>
                <w:color w:val="000000"/>
                <w:lang w:val="fr-FR"/>
              </w:rPr>
              <w:t>Le signataire (Candidat individuel),</w:t>
            </w:r>
          </w:p>
        </w:tc>
      </w:tr>
      <w:tr w:rsidR="000C414A" w14:paraId="56800AA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A7"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A8" w14:textId="77777777" w:rsidR="000C414A" w:rsidRDefault="000C414A">
            <w:pPr>
              <w:pStyle w:val="saisieClientCel"/>
              <w:rPr>
                <w:rFonts w:ascii="Trebuchet MS" w:eastAsia="Trebuchet MS" w:hAnsi="Trebuchet MS" w:cs="Trebuchet MS"/>
                <w:color w:val="000000"/>
                <w:lang w:val="fr-FR"/>
              </w:rPr>
            </w:pPr>
          </w:p>
        </w:tc>
      </w:tr>
      <w:tr w:rsidR="000C414A" w14:paraId="56800AA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AA"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AB" w14:textId="77777777" w:rsidR="000C414A" w:rsidRDefault="000C414A">
            <w:pPr>
              <w:pStyle w:val="saisieClientCel"/>
              <w:rPr>
                <w:rFonts w:ascii="Trebuchet MS" w:eastAsia="Trebuchet MS" w:hAnsi="Trebuchet MS" w:cs="Trebuchet MS"/>
                <w:color w:val="000000"/>
                <w:lang w:val="fr-FR"/>
              </w:rPr>
            </w:pPr>
          </w:p>
        </w:tc>
      </w:tr>
    </w:tbl>
    <w:p w14:paraId="56800AAD" w14:textId="77777777" w:rsidR="000C414A" w:rsidRDefault="00FB397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C414A" w:rsidRPr="00816C07" w14:paraId="56800AB1" w14:textId="77777777">
        <w:trPr>
          <w:trHeight w:val="202"/>
        </w:trPr>
        <w:tc>
          <w:tcPr>
            <w:tcW w:w="240" w:type="dxa"/>
            <w:tcMar>
              <w:top w:w="0" w:type="dxa"/>
              <w:left w:w="0" w:type="dxa"/>
              <w:bottom w:w="0" w:type="dxa"/>
              <w:right w:w="0" w:type="dxa"/>
            </w:tcMar>
          </w:tcPr>
          <w:p w14:paraId="56800AAE" w14:textId="77777777" w:rsidR="000C414A" w:rsidRDefault="00000000">
            <w:pPr>
              <w:rPr>
                <w:sz w:val="2"/>
              </w:rPr>
            </w:pPr>
            <w:r>
              <w:pict w14:anchorId="56800C42">
                <v:shape id="_x0000_i1036" type="#_x0000_t75" style="width:12pt;height:12pt">
                  <v:imagedata r:id="rId20" o:title=""/>
                </v:shape>
              </w:pict>
            </w:r>
          </w:p>
        </w:tc>
        <w:tc>
          <w:tcPr>
            <w:tcW w:w="200" w:type="dxa"/>
            <w:tcMar>
              <w:top w:w="0" w:type="dxa"/>
              <w:left w:w="0" w:type="dxa"/>
              <w:bottom w:w="0" w:type="dxa"/>
              <w:right w:w="0" w:type="dxa"/>
            </w:tcMar>
          </w:tcPr>
          <w:p w14:paraId="56800AAF" w14:textId="77777777" w:rsidR="000C414A" w:rsidRDefault="000C414A">
            <w:pPr>
              <w:rPr>
                <w:sz w:val="2"/>
              </w:rPr>
            </w:pPr>
          </w:p>
        </w:tc>
        <w:tc>
          <w:tcPr>
            <w:tcW w:w="9180" w:type="dxa"/>
            <w:gridSpan w:val="3"/>
            <w:tcMar>
              <w:top w:w="0" w:type="dxa"/>
              <w:left w:w="0" w:type="dxa"/>
              <w:bottom w:w="0" w:type="dxa"/>
              <w:right w:w="0" w:type="dxa"/>
            </w:tcMar>
          </w:tcPr>
          <w:p w14:paraId="56800AB0" w14:textId="77777777" w:rsidR="000C414A" w:rsidRDefault="00FB3970">
            <w:pPr>
              <w:pStyle w:val="ParagrapheIndent1"/>
              <w:jc w:val="both"/>
              <w:rPr>
                <w:color w:val="000000"/>
                <w:lang w:val="fr-FR"/>
              </w:rPr>
            </w:pPr>
            <w:r>
              <w:rPr>
                <w:color w:val="000000"/>
                <w:lang w:val="fr-FR"/>
              </w:rPr>
              <w:t>m'engage sur la base de mon offre et pour mon propre compte ;</w:t>
            </w:r>
          </w:p>
        </w:tc>
      </w:tr>
      <w:tr w:rsidR="000C414A" w:rsidRPr="00816C07" w14:paraId="56800AB4"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B2" w14:textId="77777777" w:rsidR="000C414A" w:rsidRDefault="00FB397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B3" w14:textId="77777777" w:rsidR="000C414A" w:rsidRDefault="000C414A">
            <w:pPr>
              <w:pStyle w:val="saisieClientCel"/>
              <w:rPr>
                <w:rFonts w:ascii="Trebuchet MS" w:eastAsia="Trebuchet MS" w:hAnsi="Trebuchet MS" w:cs="Trebuchet MS"/>
                <w:color w:val="000000"/>
                <w:lang w:val="fr-FR"/>
              </w:rPr>
            </w:pPr>
          </w:p>
        </w:tc>
      </w:tr>
      <w:tr w:rsidR="000C414A" w14:paraId="56800AB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B5"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B6" w14:textId="77777777" w:rsidR="000C414A" w:rsidRDefault="000C414A">
            <w:pPr>
              <w:pStyle w:val="saisieClientCel"/>
              <w:rPr>
                <w:rFonts w:ascii="Trebuchet MS" w:eastAsia="Trebuchet MS" w:hAnsi="Trebuchet MS" w:cs="Trebuchet MS"/>
                <w:color w:val="000000"/>
                <w:lang w:val="fr-FR"/>
              </w:rPr>
            </w:pPr>
          </w:p>
        </w:tc>
      </w:tr>
      <w:tr w:rsidR="000C414A" w14:paraId="56800AB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B8"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B9" w14:textId="77777777" w:rsidR="000C414A" w:rsidRDefault="000C414A">
            <w:pPr>
              <w:pStyle w:val="saisieClientCel"/>
              <w:rPr>
                <w:rFonts w:ascii="Trebuchet MS" w:eastAsia="Trebuchet MS" w:hAnsi="Trebuchet MS" w:cs="Trebuchet MS"/>
                <w:color w:val="000000"/>
                <w:lang w:val="fr-FR"/>
              </w:rPr>
            </w:pPr>
          </w:p>
        </w:tc>
      </w:tr>
      <w:tr w:rsidR="000C414A" w14:paraId="56800ABD"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BB"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BC" w14:textId="77777777" w:rsidR="000C414A" w:rsidRDefault="000C414A">
            <w:pPr>
              <w:pStyle w:val="saisieClientCel"/>
              <w:rPr>
                <w:rFonts w:ascii="Trebuchet MS" w:eastAsia="Trebuchet MS" w:hAnsi="Trebuchet MS" w:cs="Trebuchet MS"/>
                <w:color w:val="000000"/>
                <w:lang w:val="fr-FR"/>
              </w:rPr>
            </w:pPr>
          </w:p>
        </w:tc>
      </w:tr>
      <w:tr w:rsidR="000C414A" w14:paraId="56800AC0"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BE"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BF" w14:textId="77777777" w:rsidR="000C414A" w:rsidRDefault="000C414A">
            <w:pPr>
              <w:pStyle w:val="saisieClientCel"/>
              <w:rPr>
                <w:rFonts w:ascii="Trebuchet MS" w:eastAsia="Trebuchet MS" w:hAnsi="Trebuchet MS" w:cs="Trebuchet MS"/>
                <w:color w:val="000000"/>
                <w:lang w:val="fr-FR"/>
              </w:rPr>
            </w:pPr>
          </w:p>
        </w:tc>
      </w:tr>
      <w:tr w:rsidR="000C414A" w14:paraId="56800AC3"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C1"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C2" w14:textId="77777777" w:rsidR="000C414A" w:rsidRDefault="000C414A">
            <w:pPr>
              <w:pStyle w:val="saisieClientCel"/>
              <w:rPr>
                <w:rFonts w:ascii="Trebuchet MS" w:eastAsia="Trebuchet MS" w:hAnsi="Trebuchet MS" w:cs="Trebuchet MS"/>
                <w:color w:val="000000"/>
                <w:lang w:val="fr-FR"/>
              </w:rPr>
            </w:pPr>
          </w:p>
        </w:tc>
      </w:tr>
      <w:tr w:rsidR="000C414A" w14:paraId="56800AC6"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C4" w14:textId="77777777" w:rsidR="000C414A" w:rsidRDefault="00FB397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C5" w14:textId="77777777" w:rsidR="000C414A" w:rsidRDefault="000C414A">
            <w:pPr>
              <w:pStyle w:val="saisieClientCel"/>
              <w:rPr>
                <w:rFonts w:ascii="Trebuchet MS" w:eastAsia="Trebuchet MS" w:hAnsi="Trebuchet MS" w:cs="Trebuchet MS"/>
                <w:color w:val="000000"/>
                <w:lang w:val="fr-FR"/>
              </w:rPr>
            </w:pPr>
          </w:p>
        </w:tc>
      </w:tr>
    </w:tbl>
    <w:p w14:paraId="56800AC7" w14:textId="77777777" w:rsidR="000C414A" w:rsidRDefault="00FB397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C414A" w:rsidRPr="00816C07" w14:paraId="56800ACB" w14:textId="77777777">
        <w:trPr>
          <w:trHeight w:val="202"/>
        </w:trPr>
        <w:tc>
          <w:tcPr>
            <w:tcW w:w="240" w:type="dxa"/>
            <w:tcMar>
              <w:top w:w="0" w:type="dxa"/>
              <w:left w:w="0" w:type="dxa"/>
              <w:bottom w:w="0" w:type="dxa"/>
              <w:right w:w="0" w:type="dxa"/>
            </w:tcMar>
          </w:tcPr>
          <w:p w14:paraId="56800AC8" w14:textId="77777777" w:rsidR="000C414A" w:rsidRDefault="00000000">
            <w:pPr>
              <w:rPr>
                <w:sz w:val="2"/>
              </w:rPr>
            </w:pPr>
            <w:r>
              <w:pict w14:anchorId="56800C43">
                <v:shape id="_x0000_i1037" type="#_x0000_t75" style="width:12pt;height:12pt">
                  <v:imagedata r:id="rId20" o:title=""/>
                </v:shape>
              </w:pict>
            </w:r>
          </w:p>
        </w:tc>
        <w:tc>
          <w:tcPr>
            <w:tcW w:w="200" w:type="dxa"/>
            <w:tcMar>
              <w:top w:w="0" w:type="dxa"/>
              <w:left w:w="0" w:type="dxa"/>
              <w:bottom w:w="0" w:type="dxa"/>
              <w:right w:w="0" w:type="dxa"/>
            </w:tcMar>
          </w:tcPr>
          <w:p w14:paraId="56800AC9" w14:textId="77777777" w:rsidR="000C414A" w:rsidRDefault="000C414A">
            <w:pPr>
              <w:rPr>
                <w:sz w:val="2"/>
              </w:rPr>
            </w:pPr>
          </w:p>
        </w:tc>
        <w:tc>
          <w:tcPr>
            <w:tcW w:w="9180" w:type="dxa"/>
            <w:gridSpan w:val="3"/>
            <w:tcMar>
              <w:top w:w="0" w:type="dxa"/>
              <w:left w:w="0" w:type="dxa"/>
              <w:bottom w:w="0" w:type="dxa"/>
              <w:right w:w="0" w:type="dxa"/>
            </w:tcMar>
          </w:tcPr>
          <w:p w14:paraId="56800ACA" w14:textId="77777777" w:rsidR="000C414A" w:rsidRDefault="00FB3970">
            <w:pPr>
              <w:pStyle w:val="ParagrapheIndent1"/>
              <w:jc w:val="both"/>
              <w:rPr>
                <w:color w:val="000000"/>
                <w:lang w:val="fr-FR"/>
              </w:rPr>
            </w:pPr>
            <w:r>
              <w:rPr>
                <w:color w:val="000000"/>
                <w:lang w:val="fr-FR"/>
              </w:rPr>
              <w:t>engage la société ..................................... sur la base de son offre ;</w:t>
            </w:r>
          </w:p>
        </w:tc>
      </w:tr>
      <w:tr w:rsidR="000C414A" w:rsidRPr="00816C07" w14:paraId="56800ACE" w14:textId="77777777">
        <w:trPr>
          <w:gridAfter w:val="1"/>
          <w:wAfter w:w="20" w:type="dxa"/>
          <w:trHeight w:val="46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CC" w14:textId="77777777" w:rsidR="000C414A" w:rsidRDefault="00FB397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CD" w14:textId="77777777" w:rsidR="000C414A" w:rsidRDefault="000C414A">
            <w:pPr>
              <w:pStyle w:val="saisieClientCel"/>
              <w:rPr>
                <w:rFonts w:ascii="Trebuchet MS" w:eastAsia="Trebuchet MS" w:hAnsi="Trebuchet MS" w:cs="Trebuchet MS"/>
                <w:color w:val="000000"/>
                <w:lang w:val="fr-FR"/>
              </w:rPr>
            </w:pPr>
          </w:p>
        </w:tc>
      </w:tr>
      <w:tr w:rsidR="000C414A" w14:paraId="56800AD1"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CF"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D0" w14:textId="77777777" w:rsidR="000C414A" w:rsidRDefault="000C414A">
            <w:pPr>
              <w:pStyle w:val="saisieClientCel"/>
              <w:rPr>
                <w:rFonts w:ascii="Trebuchet MS" w:eastAsia="Trebuchet MS" w:hAnsi="Trebuchet MS" w:cs="Trebuchet MS"/>
                <w:color w:val="000000"/>
                <w:lang w:val="fr-FR"/>
              </w:rPr>
            </w:pPr>
          </w:p>
        </w:tc>
      </w:tr>
      <w:tr w:rsidR="000C414A" w14:paraId="56800AD4"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D2"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D3" w14:textId="77777777" w:rsidR="000C414A" w:rsidRDefault="000C414A">
            <w:pPr>
              <w:pStyle w:val="saisieClientCel"/>
              <w:rPr>
                <w:rFonts w:ascii="Trebuchet MS" w:eastAsia="Trebuchet MS" w:hAnsi="Trebuchet MS" w:cs="Trebuchet MS"/>
                <w:color w:val="000000"/>
                <w:lang w:val="fr-FR"/>
              </w:rPr>
            </w:pPr>
          </w:p>
        </w:tc>
      </w:tr>
      <w:tr w:rsidR="000C414A" w14:paraId="56800AD7"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D5"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D6" w14:textId="77777777" w:rsidR="000C414A" w:rsidRDefault="000C414A">
            <w:pPr>
              <w:pStyle w:val="saisieClientCel"/>
              <w:rPr>
                <w:rFonts w:ascii="Trebuchet MS" w:eastAsia="Trebuchet MS" w:hAnsi="Trebuchet MS" w:cs="Trebuchet MS"/>
                <w:color w:val="000000"/>
                <w:lang w:val="fr-FR"/>
              </w:rPr>
            </w:pPr>
          </w:p>
        </w:tc>
      </w:tr>
      <w:tr w:rsidR="000C414A" w14:paraId="56800ADA"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D8"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D9" w14:textId="77777777" w:rsidR="000C414A" w:rsidRDefault="000C414A">
            <w:pPr>
              <w:pStyle w:val="saisieClientCel"/>
              <w:rPr>
                <w:rFonts w:ascii="Trebuchet MS" w:eastAsia="Trebuchet MS" w:hAnsi="Trebuchet MS" w:cs="Trebuchet MS"/>
                <w:color w:val="000000"/>
                <w:lang w:val="fr-FR"/>
              </w:rPr>
            </w:pPr>
          </w:p>
        </w:tc>
      </w:tr>
    </w:tbl>
    <w:p w14:paraId="56800ADB" w14:textId="77777777" w:rsidR="000C414A" w:rsidRDefault="000C414A">
      <w:pPr>
        <w:sectPr w:rsidR="000C414A">
          <w:footerReference w:type="default" r:id="rId21"/>
          <w:pgSz w:w="11900" w:h="16840"/>
          <w:pgMar w:top="1380" w:right="1140" w:bottom="1140" w:left="1140" w:header="1380" w:footer="1140" w:gutter="0"/>
          <w:cols w:space="708"/>
        </w:sectPr>
      </w:pPr>
    </w:p>
    <w:tbl>
      <w:tblPr>
        <w:tblW w:w="0" w:type="auto"/>
        <w:tblInd w:w="80" w:type="dxa"/>
        <w:tblLayout w:type="fixed"/>
        <w:tblLook w:val="04A0" w:firstRow="1" w:lastRow="0" w:firstColumn="1" w:lastColumn="0" w:noHBand="0" w:noVBand="1"/>
      </w:tblPr>
      <w:tblGrid>
        <w:gridCol w:w="2460"/>
        <w:gridCol w:w="7140"/>
      </w:tblGrid>
      <w:tr w:rsidR="000C414A" w14:paraId="56800ADE"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DC"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lastRenderedPageBreak/>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DD" w14:textId="77777777" w:rsidR="000C414A" w:rsidRDefault="000C414A">
            <w:pPr>
              <w:pStyle w:val="saisieClientCel"/>
              <w:rPr>
                <w:rFonts w:ascii="Trebuchet MS" w:eastAsia="Trebuchet MS" w:hAnsi="Trebuchet MS" w:cs="Trebuchet MS"/>
                <w:color w:val="000000"/>
                <w:lang w:val="fr-FR"/>
              </w:rPr>
            </w:pPr>
          </w:p>
        </w:tc>
      </w:tr>
      <w:tr w:rsidR="000C414A" w14:paraId="56800AE1"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DF" w14:textId="77777777" w:rsidR="000C414A" w:rsidRDefault="00FB397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E0" w14:textId="77777777" w:rsidR="000C414A" w:rsidRDefault="000C414A">
            <w:pPr>
              <w:pStyle w:val="saisieClientCel"/>
              <w:rPr>
                <w:rFonts w:ascii="Trebuchet MS" w:eastAsia="Trebuchet MS" w:hAnsi="Trebuchet MS" w:cs="Trebuchet MS"/>
                <w:color w:val="000000"/>
                <w:lang w:val="fr-FR"/>
              </w:rPr>
            </w:pPr>
          </w:p>
        </w:tc>
      </w:tr>
    </w:tbl>
    <w:p w14:paraId="56800AE2" w14:textId="77777777" w:rsidR="000C414A" w:rsidRDefault="00FB3970">
      <w:pPr>
        <w:spacing w:after="20" w:line="240" w:lineRule="exact"/>
      </w:pPr>
      <w:r>
        <w:t xml:space="preserve"> </w:t>
      </w:r>
    </w:p>
    <w:tbl>
      <w:tblPr>
        <w:tblW w:w="0" w:type="auto"/>
        <w:tblLayout w:type="fixed"/>
        <w:tblLook w:val="04A0" w:firstRow="1" w:lastRow="0" w:firstColumn="1" w:lastColumn="0" w:noHBand="0" w:noVBand="1"/>
      </w:tblPr>
      <w:tblGrid>
        <w:gridCol w:w="240"/>
        <w:gridCol w:w="200"/>
        <w:gridCol w:w="2020"/>
        <w:gridCol w:w="7140"/>
        <w:gridCol w:w="20"/>
      </w:tblGrid>
      <w:tr w:rsidR="000C414A" w14:paraId="56800AE6" w14:textId="77777777">
        <w:trPr>
          <w:trHeight w:val="202"/>
        </w:trPr>
        <w:tc>
          <w:tcPr>
            <w:tcW w:w="240" w:type="dxa"/>
            <w:tcMar>
              <w:top w:w="0" w:type="dxa"/>
              <w:left w:w="0" w:type="dxa"/>
              <w:bottom w:w="0" w:type="dxa"/>
              <w:right w:w="0" w:type="dxa"/>
            </w:tcMar>
          </w:tcPr>
          <w:p w14:paraId="56800AE3" w14:textId="77777777" w:rsidR="000C414A" w:rsidRDefault="00000000">
            <w:pPr>
              <w:rPr>
                <w:sz w:val="2"/>
              </w:rPr>
            </w:pPr>
            <w:r>
              <w:pict w14:anchorId="56800C44">
                <v:shape id="_x0000_i1038" type="#_x0000_t75" style="width:12pt;height:12pt">
                  <v:imagedata r:id="rId20" o:title=""/>
                </v:shape>
              </w:pict>
            </w:r>
          </w:p>
        </w:tc>
        <w:tc>
          <w:tcPr>
            <w:tcW w:w="200" w:type="dxa"/>
            <w:tcMar>
              <w:top w:w="0" w:type="dxa"/>
              <w:left w:w="0" w:type="dxa"/>
              <w:bottom w:w="0" w:type="dxa"/>
              <w:right w:w="0" w:type="dxa"/>
            </w:tcMar>
          </w:tcPr>
          <w:p w14:paraId="56800AE4" w14:textId="77777777" w:rsidR="000C414A" w:rsidRDefault="000C414A">
            <w:pPr>
              <w:rPr>
                <w:sz w:val="2"/>
              </w:rPr>
            </w:pPr>
          </w:p>
        </w:tc>
        <w:tc>
          <w:tcPr>
            <w:tcW w:w="9180" w:type="dxa"/>
            <w:gridSpan w:val="3"/>
            <w:tcMar>
              <w:top w:w="0" w:type="dxa"/>
              <w:left w:w="0" w:type="dxa"/>
              <w:bottom w:w="0" w:type="dxa"/>
              <w:right w:w="0" w:type="dxa"/>
            </w:tcMar>
          </w:tcPr>
          <w:p w14:paraId="56800AE5" w14:textId="77777777" w:rsidR="000C414A" w:rsidRDefault="00FB3970">
            <w:pPr>
              <w:pStyle w:val="ParagrapheIndent1"/>
              <w:jc w:val="both"/>
              <w:rPr>
                <w:color w:val="000000"/>
                <w:lang w:val="fr-FR"/>
              </w:rPr>
            </w:pPr>
            <w:r>
              <w:rPr>
                <w:color w:val="000000"/>
                <w:lang w:val="fr-FR"/>
              </w:rPr>
              <w:t>Le mandataire (Candidat groupé),</w:t>
            </w:r>
          </w:p>
        </w:tc>
      </w:tr>
      <w:tr w:rsidR="000C414A" w14:paraId="56800AE9"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E7"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E8" w14:textId="77777777" w:rsidR="000C414A" w:rsidRDefault="000C414A">
            <w:pPr>
              <w:pStyle w:val="saisieClientCel"/>
              <w:rPr>
                <w:rFonts w:ascii="Trebuchet MS" w:eastAsia="Trebuchet MS" w:hAnsi="Trebuchet MS" w:cs="Trebuchet MS"/>
                <w:color w:val="000000"/>
                <w:lang w:val="fr-FR"/>
              </w:rPr>
            </w:pPr>
          </w:p>
        </w:tc>
      </w:tr>
      <w:tr w:rsidR="000C414A" w14:paraId="56800AEC" w14:textId="77777777">
        <w:trPr>
          <w:gridAfter w:val="1"/>
          <w:wAfter w:w="20" w:type="dxa"/>
          <w:trHeight w:val="373"/>
        </w:trPr>
        <w:tc>
          <w:tcPr>
            <w:tcW w:w="2460" w:type="dxa"/>
            <w:gridSpan w:val="3"/>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EA"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AEB" w14:textId="77777777" w:rsidR="000C414A" w:rsidRDefault="000C414A">
            <w:pPr>
              <w:pStyle w:val="saisieClientCel"/>
              <w:rPr>
                <w:rFonts w:ascii="Trebuchet MS" w:eastAsia="Trebuchet MS" w:hAnsi="Trebuchet MS" w:cs="Trebuchet MS"/>
                <w:color w:val="000000"/>
                <w:lang w:val="fr-FR"/>
              </w:rPr>
            </w:pPr>
          </w:p>
        </w:tc>
      </w:tr>
    </w:tbl>
    <w:p w14:paraId="56800AED" w14:textId="77777777" w:rsidR="000C414A" w:rsidRDefault="00FB3970">
      <w:pPr>
        <w:spacing w:after="20" w:line="240" w:lineRule="exact"/>
      </w:pPr>
      <w:r>
        <w:t xml:space="preserve"> </w:t>
      </w:r>
    </w:p>
    <w:p w14:paraId="56800AEE" w14:textId="77777777" w:rsidR="000C414A" w:rsidRDefault="00FB3970">
      <w:pPr>
        <w:pStyle w:val="ParagrapheIndent1"/>
        <w:spacing w:line="232" w:lineRule="exact"/>
        <w:jc w:val="both"/>
        <w:rPr>
          <w:color w:val="000000"/>
          <w:lang w:val="fr-FR"/>
        </w:rPr>
      </w:pPr>
      <w:r>
        <w:rPr>
          <w:color w:val="000000"/>
          <w:lang w:val="fr-FR"/>
        </w:rPr>
        <w:t>désigné mandataire :</w:t>
      </w:r>
    </w:p>
    <w:p w14:paraId="56800AEF" w14:textId="77777777" w:rsidR="000C414A" w:rsidRDefault="000C414A">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C414A" w14:paraId="56800AF3" w14:textId="77777777">
        <w:trPr>
          <w:trHeight w:val="202"/>
        </w:trPr>
        <w:tc>
          <w:tcPr>
            <w:tcW w:w="240" w:type="dxa"/>
            <w:tcMar>
              <w:top w:w="0" w:type="dxa"/>
              <w:left w:w="0" w:type="dxa"/>
              <w:bottom w:w="0" w:type="dxa"/>
              <w:right w:w="0" w:type="dxa"/>
            </w:tcMar>
          </w:tcPr>
          <w:p w14:paraId="56800AF0" w14:textId="77777777" w:rsidR="000C414A" w:rsidRDefault="00000000">
            <w:pPr>
              <w:rPr>
                <w:sz w:val="2"/>
              </w:rPr>
            </w:pPr>
            <w:r>
              <w:pict w14:anchorId="56800C45">
                <v:shape id="_x0000_i1039" type="#_x0000_t75" style="width:12pt;height:12pt">
                  <v:imagedata r:id="rId20" o:title=""/>
                </v:shape>
              </w:pict>
            </w:r>
          </w:p>
        </w:tc>
        <w:tc>
          <w:tcPr>
            <w:tcW w:w="200" w:type="dxa"/>
            <w:tcMar>
              <w:top w:w="0" w:type="dxa"/>
              <w:left w:w="0" w:type="dxa"/>
              <w:bottom w:w="0" w:type="dxa"/>
              <w:right w:w="0" w:type="dxa"/>
            </w:tcMar>
          </w:tcPr>
          <w:p w14:paraId="56800AF1" w14:textId="77777777" w:rsidR="000C414A" w:rsidRDefault="000C414A">
            <w:pPr>
              <w:rPr>
                <w:sz w:val="2"/>
              </w:rPr>
            </w:pPr>
          </w:p>
        </w:tc>
        <w:tc>
          <w:tcPr>
            <w:tcW w:w="9180" w:type="dxa"/>
            <w:tcMar>
              <w:top w:w="0" w:type="dxa"/>
              <w:left w:w="0" w:type="dxa"/>
              <w:bottom w:w="0" w:type="dxa"/>
              <w:right w:w="0" w:type="dxa"/>
            </w:tcMar>
          </w:tcPr>
          <w:p w14:paraId="56800AF2" w14:textId="77777777" w:rsidR="000C414A" w:rsidRDefault="00FB3970">
            <w:pPr>
              <w:pStyle w:val="ParagrapheIndent1"/>
              <w:jc w:val="both"/>
              <w:rPr>
                <w:color w:val="000000"/>
                <w:lang w:val="fr-FR"/>
              </w:rPr>
            </w:pPr>
            <w:r>
              <w:rPr>
                <w:color w:val="000000"/>
                <w:lang w:val="fr-FR"/>
              </w:rPr>
              <w:t>du groupement solidaire</w:t>
            </w:r>
          </w:p>
        </w:tc>
      </w:tr>
    </w:tbl>
    <w:p w14:paraId="56800AF4" w14:textId="77777777" w:rsidR="000C414A" w:rsidRDefault="00FB397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C414A" w14:paraId="56800AF8" w14:textId="77777777">
        <w:trPr>
          <w:trHeight w:val="202"/>
        </w:trPr>
        <w:tc>
          <w:tcPr>
            <w:tcW w:w="240" w:type="dxa"/>
            <w:tcMar>
              <w:top w:w="0" w:type="dxa"/>
              <w:left w:w="0" w:type="dxa"/>
              <w:bottom w:w="0" w:type="dxa"/>
              <w:right w:w="0" w:type="dxa"/>
            </w:tcMar>
          </w:tcPr>
          <w:p w14:paraId="56800AF5" w14:textId="77777777" w:rsidR="000C414A" w:rsidRDefault="00000000">
            <w:pPr>
              <w:rPr>
                <w:sz w:val="2"/>
              </w:rPr>
            </w:pPr>
            <w:r>
              <w:pict w14:anchorId="56800C46">
                <v:shape id="_x0000_i1040" type="#_x0000_t75" style="width:12pt;height:12pt">
                  <v:imagedata r:id="rId20" o:title=""/>
                </v:shape>
              </w:pict>
            </w:r>
          </w:p>
        </w:tc>
        <w:tc>
          <w:tcPr>
            <w:tcW w:w="200" w:type="dxa"/>
            <w:tcMar>
              <w:top w:w="0" w:type="dxa"/>
              <w:left w:w="0" w:type="dxa"/>
              <w:bottom w:w="0" w:type="dxa"/>
              <w:right w:w="0" w:type="dxa"/>
            </w:tcMar>
          </w:tcPr>
          <w:p w14:paraId="56800AF6" w14:textId="77777777" w:rsidR="000C414A" w:rsidRDefault="000C414A">
            <w:pPr>
              <w:rPr>
                <w:sz w:val="2"/>
              </w:rPr>
            </w:pPr>
          </w:p>
        </w:tc>
        <w:tc>
          <w:tcPr>
            <w:tcW w:w="9180" w:type="dxa"/>
            <w:tcMar>
              <w:top w:w="0" w:type="dxa"/>
              <w:left w:w="0" w:type="dxa"/>
              <w:bottom w:w="0" w:type="dxa"/>
              <w:right w:w="0" w:type="dxa"/>
            </w:tcMar>
          </w:tcPr>
          <w:p w14:paraId="56800AF7" w14:textId="77777777" w:rsidR="000C414A" w:rsidRDefault="00FB3970">
            <w:pPr>
              <w:pStyle w:val="ParagrapheIndent1"/>
              <w:jc w:val="both"/>
              <w:rPr>
                <w:color w:val="000000"/>
                <w:lang w:val="fr-FR"/>
              </w:rPr>
            </w:pPr>
            <w:r>
              <w:rPr>
                <w:color w:val="000000"/>
                <w:lang w:val="fr-FR"/>
              </w:rPr>
              <w:t>solidaire du groupement conjoint</w:t>
            </w:r>
          </w:p>
        </w:tc>
      </w:tr>
    </w:tbl>
    <w:p w14:paraId="56800AF9" w14:textId="77777777" w:rsidR="000C414A" w:rsidRDefault="00FB397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C414A" w:rsidRPr="00816C07" w14:paraId="56800AFD" w14:textId="77777777">
        <w:trPr>
          <w:trHeight w:val="202"/>
        </w:trPr>
        <w:tc>
          <w:tcPr>
            <w:tcW w:w="240" w:type="dxa"/>
            <w:tcMar>
              <w:top w:w="0" w:type="dxa"/>
              <w:left w:w="0" w:type="dxa"/>
              <w:bottom w:w="0" w:type="dxa"/>
              <w:right w:w="0" w:type="dxa"/>
            </w:tcMar>
          </w:tcPr>
          <w:p w14:paraId="56800AFA" w14:textId="77777777" w:rsidR="000C414A" w:rsidRDefault="00000000">
            <w:pPr>
              <w:rPr>
                <w:sz w:val="2"/>
              </w:rPr>
            </w:pPr>
            <w:r>
              <w:pict w14:anchorId="56800C47">
                <v:shape id="_x0000_i1041" type="#_x0000_t75" style="width:12pt;height:12pt">
                  <v:imagedata r:id="rId20" o:title=""/>
                </v:shape>
              </w:pict>
            </w:r>
          </w:p>
        </w:tc>
        <w:tc>
          <w:tcPr>
            <w:tcW w:w="200" w:type="dxa"/>
            <w:tcMar>
              <w:top w:w="0" w:type="dxa"/>
              <w:left w:w="0" w:type="dxa"/>
              <w:bottom w:w="0" w:type="dxa"/>
              <w:right w:w="0" w:type="dxa"/>
            </w:tcMar>
          </w:tcPr>
          <w:p w14:paraId="56800AFB" w14:textId="77777777" w:rsidR="000C414A" w:rsidRDefault="000C414A">
            <w:pPr>
              <w:rPr>
                <w:sz w:val="2"/>
              </w:rPr>
            </w:pPr>
          </w:p>
        </w:tc>
        <w:tc>
          <w:tcPr>
            <w:tcW w:w="9180" w:type="dxa"/>
            <w:tcMar>
              <w:top w:w="0" w:type="dxa"/>
              <w:left w:w="0" w:type="dxa"/>
              <w:bottom w:w="0" w:type="dxa"/>
              <w:right w:w="0" w:type="dxa"/>
            </w:tcMar>
          </w:tcPr>
          <w:p w14:paraId="56800AFC" w14:textId="77777777" w:rsidR="000C414A" w:rsidRDefault="00FB3970">
            <w:pPr>
              <w:pStyle w:val="ParagrapheIndent1"/>
              <w:jc w:val="both"/>
              <w:rPr>
                <w:color w:val="000000"/>
                <w:lang w:val="fr-FR"/>
              </w:rPr>
            </w:pPr>
            <w:r>
              <w:rPr>
                <w:color w:val="000000"/>
                <w:lang w:val="fr-FR"/>
              </w:rPr>
              <w:t>non solidaire du groupement conjoint</w:t>
            </w:r>
          </w:p>
        </w:tc>
      </w:tr>
    </w:tbl>
    <w:p w14:paraId="56800AFE" w14:textId="77777777" w:rsidR="000C414A" w:rsidRPr="00FF27C7" w:rsidRDefault="00FB3970">
      <w:pPr>
        <w:spacing w:line="240" w:lineRule="exact"/>
        <w:rPr>
          <w:lang w:val="fr-FR"/>
        </w:rPr>
      </w:pPr>
      <w:r w:rsidRPr="00FF27C7">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0C414A" w:rsidRPr="00816C07" w14:paraId="56800B01"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AFF" w14:textId="77777777" w:rsidR="000C414A" w:rsidRDefault="00FB397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B00" w14:textId="77777777" w:rsidR="000C414A" w:rsidRDefault="000C414A">
            <w:pPr>
              <w:pStyle w:val="saisieClientCel"/>
              <w:rPr>
                <w:rFonts w:ascii="Trebuchet MS" w:eastAsia="Trebuchet MS" w:hAnsi="Trebuchet MS" w:cs="Trebuchet MS"/>
                <w:color w:val="000000"/>
                <w:lang w:val="fr-FR"/>
              </w:rPr>
            </w:pPr>
          </w:p>
        </w:tc>
      </w:tr>
      <w:tr w:rsidR="000C414A" w14:paraId="56800B0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B02"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B03" w14:textId="77777777" w:rsidR="000C414A" w:rsidRDefault="000C414A">
            <w:pPr>
              <w:pStyle w:val="saisieClientCel"/>
              <w:rPr>
                <w:rFonts w:ascii="Trebuchet MS" w:eastAsia="Trebuchet MS" w:hAnsi="Trebuchet MS" w:cs="Trebuchet MS"/>
                <w:color w:val="000000"/>
                <w:lang w:val="fr-FR"/>
              </w:rPr>
            </w:pPr>
          </w:p>
        </w:tc>
      </w:tr>
      <w:tr w:rsidR="000C414A" w14:paraId="56800B07"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B05"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B06" w14:textId="77777777" w:rsidR="000C414A" w:rsidRDefault="000C414A">
            <w:pPr>
              <w:pStyle w:val="saisieClientCel"/>
              <w:rPr>
                <w:rFonts w:ascii="Trebuchet MS" w:eastAsia="Trebuchet MS" w:hAnsi="Trebuchet MS" w:cs="Trebuchet MS"/>
                <w:color w:val="000000"/>
                <w:lang w:val="fr-FR"/>
              </w:rPr>
            </w:pPr>
          </w:p>
        </w:tc>
      </w:tr>
      <w:tr w:rsidR="000C414A" w14:paraId="56800B0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B08"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B09" w14:textId="77777777" w:rsidR="000C414A" w:rsidRDefault="000C414A">
            <w:pPr>
              <w:pStyle w:val="saisieClientCel"/>
              <w:rPr>
                <w:rFonts w:ascii="Trebuchet MS" w:eastAsia="Trebuchet MS" w:hAnsi="Trebuchet MS" w:cs="Trebuchet MS"/>
                <w:color w:val="000000"/>
                <w:lang w:val="fr-FR"/>
              </w:rPr>
            </w:pPr>
          </w:p>
        </w:tc>
      </w:tr>
      <w:tr w:rsidR="000C414A" w14:paraId="56800B0D"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B0B"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B0C" w14:textId="77777777" w:rsidR="000C414A" w:rsidRDefault="000C414A">
            <w:pPr>
              <w:pStyle w:val="saisieClientCel"/>
              <w:rPr>
                <w:rFonts w:ascii="Trebuchet MS" w:eastAsia="Trebuchet MS" w:hAnsi="Trebuchet MS" w:cs="Trebuchet MS"/>
                <w:color w:val="000000"/>
                <w:lang w:val="fr-FR"/>
              </w:rPr>
            </w:pPr>
          </w:p>
        </w:tc>
      </w:tr>
      <w:tr w:rsidR="000C414A" w14:paraId="56800B1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B0E" w14:textId="77777777" w:rsidR="000C414A" w:rsidRDefault="00FB397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B0F" w14:textId="77777777" w:rsidR="000C414A" w:rsidRDefault="000C414A">
            <w:pPr>
              <w:pStyle w:val="saisieClientCel"/>
              <w:rPr>
                <w:rFonts w:ascii="Trebuchet MS" w:eastAsia="Trebuchet MS" w:hAnsi="Trebuchet MS" w:cs="Trebuchet MS"/>
                <w:color w:val="000000"/>
                <w:lang w:val="fr-FR"/>
              </w:rPr>
            </w:pPr>
          </w:p>
        </w:tc>
      </w:tr>
      <w:tr w:rsidR="000C414A" w14:paraId="56800B13"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6800B11" w14:textId="77777777" w:rsidR="000C414A" w:rsidRDefault="00FB397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6800B12" w14:textId="77777777" w:rsidR="000C414A" w:rsidRDefault="000C414A">
            <w:pPr>
              <w:pStyle w:val="saisieClientCel"/>
              <w:rPr>
                <w:rFonts w:ascii="Trebuchet MS" w:eastAsia="Trebuchet MS" w:hAnsi="Trebuchet MS" w:cs="Trebuchet MS"/>
                <w:color w:val="000000"/>
                <w:lang w:val="fr-FR"/>
              </w:rPr>
            </w:pPr>
          </w:p>
        </w:tc>
      </w:tr>
    </w:tbl>
    <w:p w14:paraId="56800B14" w14:textId="77777777" w:rsidR="000C414A" w:rsidRDefault="00FB3970">
      <w:pPr>
        <w:spacing w:after="20" w:line="240" w:lineRule="exact"/>
      </w:pPr>
      <w:r>
        <w:t xml:space="preserve"> </w:t>
      </w:r>
    </w:p>
    <w:p w14:paraId="56800B15" w14:textId="77777777" w:rsidR="000C414A" w:rsidRDefault="00FB3970">
      <w:pPr>
        <w:pStyle w:val="ParagrapheIndent1"/>
        <w:spacing w:line="232" w:lineRule="exact"/>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14:paraId="56800B16" w14:textId="77777777" w:rsidR="000C414A" w:rsidRDefault="000C414A">
      <w:pPr>
        <w:pStyle w:val="ParagrapheIndent1"/>
        <w:spacing w:line="232" w:lineRule="exact"/>
        <w:jc w:val="both"/>
        <w:rPr>
          <w:color w:val="000000"/>
          <w:lang w:val="fr-FR"/>
        </w:rPr>
      </w:pPr>
    </w:p>
    <w:p w14:paraId="56800B17" w14:textId="77777777" w:rsidR="000C414A" w:rsidRDefault="00FB3970">
      <w:pPr>
        <w:pStyle w:val="ParagrapheIndent1"/>
        <w:spacing w:after="240" w:line="232" w:lineRule="exact"/>
        <w:jc w:val="both"/>
        <w:rPr>
          <w:color w:val="000000"/>
          <w:lang w:val="fr-FR"/>
        </w:rPr>
      </w:pPr>
      <w:r>
        <w:rPr>
          <w:color w:val="000000"/>
          <w:lang w:val="fr-FR"/>
        </w:rPr>
        <w:t>à exécuter les prestations demandées dans les conditions définies ci-après ;</w:t>
      </w:r>
    </w:p>
    <w:p w14:paraId="56800B18" w14:textId="77777777" w:rsidR="000C414A" w:rsidRDefault="00FB3970">
      <w:pPr>
        <w:pStyle w:val="ParagrapheIndent1"/>
        <w:spacing w:after="240" w:line="232" w:lineRule="exact"/>
        <w:jc w:val="both"/>
        <w:rPr>
          <w:color w:val="000000"/>
          <w:lang w:val="fr-FR"/>
        </w:rPr>
      </w:pPr>
      <w:r>
        <w:rPr>
          <w:color w:val="000000"/>
          <w:lang w:val="fr-FR"/>
        </w:rPr>
        <w:t>L'offre ainsi présentée n'est valable toutefois que si la décision d'attribution intervient dans un délai de 6 mois à compter de la date limite de réception des offres fixée par le règlement de la consultation.</w:t>
      </w:r>
    </w:p>
    <w:p w14:paraId="56800B19" w14:textId="77777777" w:rsidR="000C414A" w:rsidRDefault="00FB3970">
      <w:pPr>
        <w:pStyle w:val="Titre1"/>
        <w:shd w:val="clear" w:color="0F3250" w:fill="0F3250"/>
        <w:rPr>
          <w:rFonts w:ascii="Trebuchet MS" w:eastAsia="Trebuchet MS" w:hAnsi="Trebuchet MS" w:cs="Trebuchet MS"/>
          <w:color w:val="FFFFFF"/>
          <w:sz w:val="28"/>
          <w:lang w:val="fr-FR"/>
        </w:rPr>
      </w:pPr>
      <w:bookmarkStart w:id="6" w:name="ArtL1_AE-3-A4"/>
      <w:bookmarkStart w:id="7" w:name="_Toc256000003"/>
      <w:bookmarkEnd w:id="6"/>
      <w:r>
        <w:rPr>
          <w:rFonts w:ascii="Trebuchet MS" w:eastAsia="Trebuchet MS" w:hAnsi="Trebuchet MS" w:cs="Trebuchet MS"/>
          <w:color w:val="FFFFFF"/>
          <w:sz w:val="28"/>
          <w:lang w:val="fr-FR"/>
        </w:rPr>
        <w:t>4 - Dispositions générales</w:t>
      </w:r>
      <w:bookmarkEnd w:id="7"/>
    </w:p>
    <w:p w14:paraId="56800B1A" w14:textId="77777777" w:rsidR="000C414A" w:rsidRPr="00FF27C7" w:rsidRDefault="00FB3970">
      <w:pPr>
        <w:spacing w:line="60" w:lineRule="exact"/>
        <w:rPr>
          <w:sz w:val="6"/>
          <w:lang w:val="fr-FR"/>
        </w:rPr>
      </w:pPr>
      <w:r w:rsidRPr="00FF27C7">
        <w:rPr>
          <w:lang w:val="fr-FR"/>
        </w:rPr>
        <w:t xml:space="preserve"> </w:t>
      </w:r>
    </w:p>
    <w:p w14:paraId="56800B1B" w14:textId="77777777" w:rsidR="000C414A" w:rsidRDefault="00FB3970">
      <w:pPr>
        <w:pStyle w:val="Titre2"/>
        <w:ind w:left="280"/>
        <w:rPr>
          <w:rFonts w:ascii="Trebuchet MS" w:eastAsia="Trebuchet MS" w:hAnsi="Trebuchet MS" w:cs="Trebuchet MS"/>
          <w:i w:val="0"/>
          <w:color w:val="000000"/>
          <w:sz w:val="24"/>
          <w:lang w:val="fr-FR"/>
        </w:rPr>
      </w:pPr>
      <w:bookmarkStart w:id="8" w:name="ArtL2_AE-3-A4.1"/>
      <w:bookmarkStart w:id="9" w:name="_Toc256000004"/>
      <w:bookmarkEnd w:id="8"/>
      <w:r>
        <w:rPr>
          <w:rFonts w:ascii="Trebuchet MS" w:eastAsia="Trebuchet MS" w:hAnsi="Trebuchet MS" w:cs="Trebuchet MS"/>
          <w:i w:val="0"/>
          <w:color w:val="000000"/>
          <w:sz w:val="24"/>
          <w:lang w:val="fr-FR"/>
        </w:rPr>
        <w:t>4.1 - Objet</w:t>
      </w:r>
      <w:bookmarkEnd w:id="9"/>
    </w:p>
    <w:p w14:paraId="56800B1C" w14:textId="77777777" w:rsidR="000C414A" w:rsidRDefault="00FB3970">
      <w:pPr>
        <w:pStyle w:val="ParagrapheIndent2"/>
        <w:spacing w:line="232" w:lineRule="exact"/>
        <w:jc w:val="both"/>
        <w:rPr>
          <w:color w:val="000000"/>
          <w:lang w:val="fr-FR"/>
        </w:rPr>
      </w:pPr>
      <w:r>
        <w:rPr>
          <w:color w:val="000000"/>
          <w:lang w:val="fr-FR"/>
        </w:rPr>
        <w:t>Le présent Acte d'Engagement concerne :</w:t>
      </w:r>
    </w:p>
    <w:p w14:paraId="56800B1D" w14:textId="77777777" w:rsidR="000C414A" w:rsidRDefault="00FB3970">
      <w:pPr>
        <w:pStyle w:val="ParagrapheIndent2"/>
        <w:spacing w:line="232" w:lineRule="exact"/>
        <w:jc w:val="both"/>
        <w:rPr>
          <w:color w:val="000000"/>
          <w:lang w:val="fr-FR"/>
        </w:rPr>
      </w:pPr>
      <w:r>
        <w:rPr>
          <w:color w:val="000000"/>
          <w:lang w:val="fr-FR"/>
        </w:rPr>
        <w:t>ACCORD-CADRE RELATIF AUX OUTILS DE COMMUNICATION : CONCEPTION/ CREATION GRAPHIQUES ET PRODUCTION DE VIDEOS</w:t>
      </w:r>
    </w:p>
    <w:p w14:paraId="56800B1E" w14:textId="77777777" w:rsidR="000C414A" w:rsidRDefault="000C414A">
      <w:pPr>
        <w:pStyle w:val="ParagrapheIndent2"/>
        <w:spacing w:line="232" w:lineRule="exact"/>
        <w:jc w:val="both"/>
        <w:rPr>
          <w:color w:val="000000"/>
          <w:lang w:val="fr-FR"/>
        </w:rPr>
      </w:pPr>
    </w:p>
    <w:p w14:paraId="56800B20" w14:textId="2ACFD2A3" w:rsidR="000C414A" w:rsidRDefault="00FB3970" w:rsidP="00FF27C7">
      <w:pPr>
        <w:pStyle w:val="ParagrapheIndent2"/>
        <w:spacing w:after="60" w:line="232" w:lineRule="exact"/>
        <w:jc w:val="both"/>
        <w:rPr>
          <w:color w:val="000000"/>
          <w:lang w:val="fr-FR"/>
        </w:rPr>
      </w:pPr>
      <w:r>
        <w:rPr>
          <w:color w:val="000000"/>
          <w:lang w:val="fr-FR"/>
        </w:rPr>
        <w:t>La présente consultation a pour objet la réalisation de contenus graphiques répondant aux besoins de la direction régionale de la stratégie commerciale et de la communication (DRSCC) de la CMA NA ainsi que la réalisation et production de vidéos à destination notamment des réseaux sociaux et ce, afin de promouvoir ses missions, ses actions et son offre de services.</w:t>
      </w:r>
    </w:p>
    <w:p w14:paraId="56800B21" w14:textId="77777777" w:rsidR="000C414A" w:rsidRDefault="00FB3970">
      <w:pPr>
        <w:pStyle w:val="ParagrapheIndent2"/>
        <w:spacing w:after="240"/>
        <w:jc w:val="both"/>
        <w:rPr>
          <w:color w:val="000000"/>
          <w:lang w:val="fr-FR"/>
        </w:rPr>
      </w:pPr>
      <w:r>
        <w:rPr>
          <w:color w:val="000000"/>
          <w:lang w:val="fr-FR"/>
        </w:rPr>
        <w:t>Les prestations définies au CCAP sont réparties en 2 lots.</w:t>
      </w:r>
    </w:p>
    <w:p w14:paraId="56800B22" w14:textId="77777777" w:rsidR="000C414A" w:rsidRDefault="00FB3970">
      <w:pPr>
        <w:pStyle w:val="Titre2"/>
        <w:ind w:left="280"/>
        <w:rPr>
          <w:rFonts w:ascii="Trebuchet MS" w:eastAsia="Trebuchet MS" w:hAnsi="Trebuchet MS" w:cs="Trebuchet MS"/>
          <w:i w:val="0"/>
          <w:color w:val="000000"/>
          <w:sz w:val="24"/>
          <w:lang w:val="fr-FR"/>
        </w:rPr>
      </w:pPr>
      <w:bookmarkStart w:id="10" w:name="ArtL2_AE-3-A4.2"/>
      <w:bookmarkStart w:id="11" w:name="_Toc256000005"/>
      <w:bookmarkEnd w:id="10"/>
      <w:r>
        <w:rPr>
          <w:rFonts w:ascii="Trebuchet MS" w:eastAsia="Trebuchet MS" w:hAnsi="Trebuchet MS" w:cs="Trebuchet MS"/>
          <w:i w:val="0"/>
          <w:color w:val="000000"/>
          <w:sz w:val="24"/>
          <w:lang w:val="fr-FR"/>
        </w:rPr>
        <w:t>4.2 - Mode de passation</w:t>
      </w:r>
      <w:bookmarkEnd w:id="11"/>
    </w:p>
    <w:p w14:paraId="56800B23" w14:textId="77777777" w:rsidR="000C414A" w:rsidRDefault="00FB3970">
      <w:pPr>
        <w:pStyle w:val="ParagrapheIndent2"/>
        <w:spacing w:after="240" w:line="232" w:lineRule="exact"/>
        <w:jc w:val="both"/>
        <w:rPr>
          <w:color w:val="000000"/>
          <w:lang w:val="fr-FR"/>
        </w:rPr>
      </w:pPr>
      <w:r>
        <w:rPr>
          <w:color w:val="000000"/>
          <w:lang w:val="fr-FR"/>
        </w:rPr>
        <w:t>La procédure de passation est : l'appel d'offres ouvert. Elle est soumise aux dispositions des articles L. 2124-2, R. 2124-2 1° et R. 2161-2 à R. 2161-5 du Code de la commande publique.</w:t>
      </w:r>
    </w:p>
    <w:p w14:paraId="56800B24" w14:textId="77777777" w:rsidR="000C414A" w:rsidRDefault="00FB3970">
      <w:pPr>
        <w:pStyle w:val="Titre2"/>
        <w:ind w:left="280"/>
        <w:rPr>
          <w:rFonts w:ascii="Trebuchet MS" w:eastAsia="Trebuchet MS" w:hAnsi="Trebuchet MS" w:cs="Trebuchet MS"/>
          <w:i w:val="0"/>
          <w:color w:val="000000"/>
          <w:sz w:val="24"/>
          <w:lang w:val="fr-FR"/>
        </w:rPr>
      </w:pPr>
      <w:bookmarkStart w:id="12" w:name="ArtL2_AE-3-A4.3"/>
      <w:bookmarkStart w:id="13" w:name="_Toc256000006"/>
      <w:bookmarkEnd w:id="12"/>
      <w:r>
        <w:rPr>
          <w:rFonts w:ascii="Trebuchet MS" w:eastAsia="Trebuchet MS" w:hAnsi="Trebuchet MS" w:cs="Trebuchet MS"/>
          <w:i w:val="0"/>
          <w:color w:val="000000"/>
          <w:sz w:val="24"/>
          <w:lang w:val="fr-FR"/>
        </w:rPr>
        <w:lastRenderedPageBreak/>
        <w:t>4.3 - Forme de contrat</w:t>
      </w:r>
      <w:bookmarkEnd w:id="13"/>
    </w:p>
    <w:p w14:paraId="56800B25" w14:textId="77777777" w:rsidR="000C414A" w:rsidRDefault="00FB3970">
      <w:pPr>
        <w:pStyle w:val="ParagrapheIndent2"/>
        <w:spacing w:line="232" w:lineRule="exact"/>
        <w:jc w:val="both"/>
        <w:rPr>
          <w:color w:val="000000"/>
          <w:lang w:val="fr-FR"/>
        </w:rPr>
      </w:pPr>
      <w:r>
        <w:rPr>
          <w:color w:val="000000"/>
          <w:lang w:val="fr-FR"/>
        </w:rPr>
        <w:t>L'accord-cadre avec maximum est passé en application des articles L2125-1 1°, R. 2162-1 à R. 2162-6 à 2162-14 du Code de la commande publique. Il a pour objet de définir les termes régissant les marchés passés sur son fondement, désignés ci-après marchés subséquents, pour les prestations suivantes :</w:t>
      </w:r>
    </w:p>
    <w:p w14:paraId="56800B26" w14:textId="77777777" w:rsidR="000C414A" w:rsidRDefault="00FB3970">
      <w:pPr>
        <w:pStyle w:val="ParagrapheIndent2"/>
        <w:spacing w:line="232" w:lineRule="exact"/>
        <w:jc w:val="both"/>
        <w:rPr>
          <w:color w:val="000000"/>
          <w:lang w:val="fr-FR"/>
        </w:rPr>
      </w:pPr>
      <w:r>
        <w:rPr>
          <w:color w:val="000000"/>
          <w:lang w:val="fr-FR"/>
        </w:rPr>
        <w:t>De manière exceptionnelle, si le besoin de l’acheteur ne peut être satisfait par l’émission des bons de commande, un marché subséquent sera réalisé.</w:t>
      </w:r>
    </w:p>
    <w:p w14:paraId="56800B27" w14:textId="77777777" w:rsidR="000C414A" w:rsidRDefault="000C414A">
      <w:pPr>
        <w:pStyle w:val="ParagrapheIndent2"/>
        <w:spacing w:line="232" w:lineRule="exact"/>
        <w:jc w:val="both"/>
        <w:rPr>
          <w:color w:val="000000"/>
          <w:lang w:val="fr-FR"/>
        </w:rPr>
      </w:pPr>
    </w:p>
    <w:p w14:paraId="56800B28" w14:textId="77777777" w:rsidR="000C414A" w:rsidRDefault="00FB3970">
      <w:pPr>
        <w:pStyle w:val="ParagrapheIndent2"/>
        <w:spacing w:line="232" w:lineRule="exact"/>
        <w:jc w:val="both"/>
        <w:rPr>
          <w:color w:val="000000"/>
          <w:lang w:val="fr-FR"/>
        </w:rPr>
      </w:pPr>
      <w:r>
        <w:rPr>
          <w:color w:val="000000"/>
          <w:lang w:val="fr-FR"/>
        </w:rPr>
        <w:t>Pendant la durée de validité de l’accord-cadre, les marchés subséquents sont attribués au titulaire du lot correspondant à l’objet du marché subséquent.</w:t>
      </w:r>
    </w:p>
    <w:p w14:paraId="56800B29" w14:textId="77777777" w:rsidR="000C414A" w:rsidRDefault="000C414A">
      <w:pPr>
        <w:pStyle w:val="ParagrapheIndent2"/>
        <w:spacing w:line="232" w:lineRule="exact"/>
        <w:jc w:val="both"/>
        <w:rPr>
          <w:color w:val="000000"/>
          <w:lang w:val="fr-FR"/>
        </w:rPr>
      </w:pPr>
    </w:p>
    <w:p w14:paraId="56800B2A" w14:textId="77777777" w:rsidR="000C414A" w:rsidRDefault="00FB3970">
      <w:pPr>
        <w:pStyle w:val="ParagrapheIndent2"/>
        <w:spacing w:line="232" w:lineRule="exact"/>
        <w:jc w:val="both"/>
        <w:rPr>
          <w:color w:val="000000"/>
          <w:lang w:val="fr-FR"/>
        </w:rPr>
      </w:pPr>
      <w:r>
        <w:rPr>
          <w:color w:val="000000"/>
          <w:lang w:val="fr-FR"/>
        </w:rPr>
        <w:t>Le recours aux marchés subséquents est limité à 20% du montant maximum annuel de chaque lot.</w:t>
      </w:r>
    </w:p>
    <w:p w14:paraId="56800B2B" w14:textId="77777777" w:rsidR="000C414A" w:rsidRDefault="000C414A">
      <w:pPr>
        <w:pStyle w:val="ParagrapheIndent2"/>
        <w:spacing w:line="232" w:lineRule="exact"/>
        <w:jc w:val="both"/>
        <w:rPr>
          <w:color w:val="000000"/>
          <w:lang w:val="fr-FR"/>
        </w:rPr>
      </w:pPr>
    </w:p>
    <w:p w14:paraId="56800B2F" w14:textId="77777777" w:rsidR="000C414A" w:rsidRDefault="00FB3970">
      <w:pPr>
        <w:pStyle w:val="ParagrapheIndent2"/>
        <w:spacing w:line="232" w:lineRule="exact"/>
        <w:jc w:val="both"/>
        <w:rPr>
          <w:color w:val="000000"/>
          <w:lang w:val="fr-FR"/>
        </w:rPr>
      </w:pPr>
      <w:r>
        <w:rPr>
          <w:color w:val="000000"/>
          <w:lang w:val="fr-FR"/>
        </w:rPr>
        <w:t>Cet accord-cadre fixe de plus toutes les conditions d'exécution des prestations suivantes exécutées au fur et à mesure de l'émission de bons de commande :</w:t>
      </w:r>
    </w:p>
    <w:p w14:paraId="56800B30" w14:textId="77777777" w:rsidR="000C414A" w:rsidRDefault="00FB3970">
      <w:pPr>
        <w:pStyle w:val="ParagrapheIndent2"/>
        <w:spacing w:line="232" w:lineRule="exact"/>
        <w:jc w:val="both"/>
        <w:rPr>
          <w:color w:val="000000"/>
          <w:lang w:val="fr-FR"/>
        </w:rPr>
      </w:pPr>
      <w:r>
        <w:rPr>
          <w:color w:val="000000"/>
          <w:lang w:val="fr-FR"/>
        </w:rPr>
        <w:t>L’accord cadre sera exécuté, en partie, aux moyens de bons de commande réalisés sur la base des Prix du Bordereau.</w:t>
      </w:r>
    </w:p>
    <w:p w14:paraId="56800B31" w14:textId="77777777" w:rsidR="000C414A" w:rsidRDefault="00FB3970">
      <w:pPr>
        <w:pStyle w:val="ParagrapheIndent2"/>
        <w:spacing w:line="232" w:lineRule="exact"/>
        <w:jc w:val="both"/>
        <w:rPr>
          <w:color w:val="000000"/>
          <w:lang w:val="fr-FR"/>
        </w:rPr>
      </w:pPr>
      <w:r>
        <w:rPr>
          <w:color w:val="000000"/>
          <w:lang w:val="fr-FR"/>
        </w:rPr>
        <w:t>A la survenance du besoin, l’acheteur transmet au titulaire un bon de commande. La notification du bon de commande vaut engagement à réaliser la prestation.</w:t>
      </w:r>
    </w:p>
    <w:p w14:paraId="56800B32" w14:textId="77777777" w:rsidR="000C414A" w:rsidRDefault="000C414A">
      <w:pPr>
        <w:pStyle w:val="ParagrapheIndent2"/>
        <w:spacing w:after="240" w:line="232" w:lineRule="exact"/>
        <w:jc w:val="both"/>
        <w:rPr>
          <w:color w:val="000000"/>
          <w:lang w:val="fr-FR"/>
        </w:rPr>
      </w:pPr>
    </w:p>
    <w:p w14:paraId="56800B33" w14:textId="77777777" w:rsidR="000C414A" w:rsidRDefault="00FB3970">
      <w:pPr>
        <w:pStyle w:val="Titre1"/>
        <w:shd w:val="clear" w:color="0F3250" w:fill="0F3250"/>
        <w:rPr>
          <w:rFonts w:ascii="Trebuchet MS" w:eastAsia="Trebuchet MS" w:hAnsi="Trebuchet MS" w:cs="Trebuchet MS"/>
          <w:color w:val="FFFFFF"/>
          <w:sz w:val="28"/>
          <w:lang w:val="fr-FR"/>
        </w:rPr>
      </w:pPr>
      <w:bookmarkStart w:id="14" w:name="ArtL1_AE-3-A5"/>
      <w:bookmarkStart w:id="15" w:name="_Toc256000007"/>
      <w:bookmarkEnd w:id="14"/>
      <w:r>
        <w:rPr>
          <w:rFonts w:ascii="Trebuchet MS" w:eastAsia="Trebuchet MS" w:hAnsi="Trebuchet MS" w:cs="Trebuchet MS"/>
          <w:color w:val="FFFFFF"/>
          <w:sz w:val="28"/>
          <w:lang w:val="fr-FR"/>
        </w:rPr>
        <w:t>5 - Prix</w:t>
      </w:r>
      <w:bookmarkEnd w:id="15"/>
    </w:p>
    <w:p w14:paraId="56800B34" w14:textId="77777777" w:rsidR="000C414A" w:rsidRPr="00FF27C7" w:rsidRDefault="00FB3970">
      <w:pPr>
        <w:spacing w:line="60" w:lineRule="exact"/>
        <w:rPr>
          <w:sz w:val="6"/>
          <w:lang w:val="fr-FR"/>
        </w:rPr>
      </w:pPr>
      <w:r w:rsidRPr="00FF27C7">
        <w:rPr>
          <w:lang w:val="fr-FR"/>
        </w:rPr>
        <w:t xml:space="preserve"> </w:t>
      </w:r>
    </w:p>
    <w:p w14:paraId="56800B35" w14:textId="77777777" w:rsidR="000C414A" w:rsidRDefault="00FB3970">
      <w:pPr>
        <w:pStyle w:val="ParagrapheIndent1"/>
        <w:spacing w:after="240" w:line="232" w:lineRule="exact"/>
        <w:jc w:val="both"/>
        <w:rPr>
          <w:color w:val="000000"/>
          <w:lang w:val="fr-FR"/>
        </w:rPr>
      </w:pPr>
      <w:r>
        <w:rPr>
          <w:color w:val="000000"/>
          <w:lang w:val="fr-FR"/>
        </w:rPr>
        <w:t>L'offre de prix remise par le candidat est une offre définitive. Néanmoins les éléments autres que le prix pourront être précisés ou complétés lors de la passation des marchés subséquents dans les conditions définies au CCAP.</w:t>
      </w:r>
    </w:p>
    <w:p w14:paraId="56800B36" w14:textId="77777777" w:rsidR="000C414A" w:rsidRDefault="00FB3970">
      <w:pPr>
        <w:pStyle w:val="ParagrapheIndent1"/>
        <w:spacing w:after="240" w:line="232" w:lineRule="exact"/>
        <w:jc w:val="both"/>
        <w:rPr>
          <w:color w:val="000000"/>
          <w:lang w:val="fr-FR"/>
        </w:rPr>
      </w:pPr>
      <w:r>
        <w:rPr>
          <w:color w:val="000000"/>
          <w:lang w:val="fr-FR"/>
        </w:rPr>
        <w:t>Les prestations seront rémunérées à la fois par application de prix forfaitaires et par application aux quantités réellement exécutées des prix unitaires fixés dans le bordereau des prix.</w:t>
      </w:r>
    </w:p>
    <w:p w14:paraId="56800B37" w14:textId="77777777" w:rsidR="000C414A" w:rsidRDefault="00FB3970">
      <w:pPr>
        <w:pStyle w:val="ParagrapheIndent1"/>
        <w:spacing w:line="232" w:lineRule="exact"/>
        <w:jc w:val="both"/>
        <w:rPr>
          <w:color w:val="000000"/>
          <w:lang w:val="fr-FR"/>
        </w:rPr>
      </w:pPr>
      <w:r>
        <w:rPr>
          <w:color w:val="000000"/>
          <w:lang w:val="fr-FR"/>
        </w:rPr>
        <w:t>Le montant des prestations pour la période initiale de l'accord-cadre est défini(e) comme suit :</w:t>
      </w:r>
    </w:p>
    <w:p w14:paraId="56800B38" w14:textId="77777777" w:rsidR="000C414A" w:rsidRDefault="000C414A">
      <w:pPr>
        <w:pStyle w:val="ParagrapheIndent1"/>
        <w:spacing w:line="232" w:lineRule="exact"/>
        <w:jc w:val="both"/>
        <w:rPr>
          <w:color w:val="000000"/>
          <w:lang w:val="fr-FR"/>
        </w:rPr>
      </w:pPr>
    </w:p>
    <w:tbl>
      <w:tblPr>
        <w:tblW w:w="9944" w:type="dxa"/>
        <w:tblInd w:w="3" w:type="dxa"/>
        <w:tblLayout w:type="fixed"/>
        <w:tblLook w:val="04A0" w:firstRow="1" w:lastRow="0" w:firstColumn="1" w:lastColumn="0" w:noHBand="0" w:noVBand="1"/>
      </w:tblPr>
      <w:tblGrid>
        <w:gridCol w:w="1162"/>
        <w:gridCol w:w="4391"/>
        <w:gridCol w:w="4391"/>
      </w:tblGrid>
      <w:tr w:rsidR="00816C07" w:rsidRPr="00816C07" w14:paraId="4532C1D0" w14:textId="77777777" w:rsidTr="00816C07">
        <w:trPr>
          <w:trHeight w:val="239"/>
        </w:trPr>
        <w:tc>
          <w:tcPr>
            <w:tcW w:w="116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7F927187" w14:textId="77777777" w:rsidR="00816C07" w:rsidRDefault="00816C07" w:rsidP="0020766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439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1A5476" w14:textId="77777777" w:rsidR="00816C07" w:rsidRDefault="00816C07" w:rsidP="0020766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4391" w:type="dxa"/>
            <w:tcBorders>
              <w:top w:val="single" w:sz="2" w:space="0" w:color="000000"/>
              <w:left w:val="single" w:sz="2" w:space="0" w:color="000000"/>
              <w:right w:val="single" w:sz="2" w:space="0" w:color="000000"/>
            </w:tcBorders>
            <w:shd w:val="clear" w:color="CCCCCC" w:fill="CCCCCC"/>
          </w:tcPr>
          <w:p w14:paraId="5AA9F542" w14:textId="77777777" w:rsidR="00816C07" w:rsidRDefault="00816C07" w:rsidP="0020766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Montants maximums annuels en € HT</w:t>
            </w:r>
          </w:p>
        </w:tc>
      </w:tr>
      <w:tr w:rsidR="00816C07" w:rsidRPr="00034916" w14:paraId="44808CD3" w14:textId="77777777" w:rsidTr="00816C07">
        <w:trPr>
          <w:trHeight w:val="285"/>
        </w:trPr>
        <w:tc>
          <w:tcPr>
            <w:tcW w:w="116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742246D" w14:textId="77777777" w:rsidR="00816C07" w:rsidRDefault="00816C07" w:rsidP="0020766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439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7C3799" w14:textId="77777777" w:rsidR="00816C07" w:rsidRDefault="00816C07" w:rsidP="0020766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Outils de communication : conception création graphiques</w:t>
            </w:r>
          </w:p>
        </w:tc>
        <w:tc>
          <w:tcPr>
            <w:tcW w:w="4391" w:type="dxa"/>
            <w:tcBorders>
              <w:top w:val="single" w:sz="2" w:space="0" w:color="000000"/>
              <w:left w:val="single" w:sz="2" w:space="0" w:color="000000"/>
              <w:bottom w:val="single" w:sz="2" w:space="0" w:color="000000"/>
              <w:right w:val="single" w:sz="2" w:space="0" w:color="000000"/>
            </w:tcBorders>
            <w:vAlign w:val="center"/>
          </w:tcPr>
          <w:p w14:paraId="6D49D516" w14:textId="77777777" w:rsidR="00816C07" w:rsidRDefault="00816C07" w:rsidP="0020766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100 000</w:t>
            </w:r>
          </w:p>
        </w:tc>
      </w:tr>
      <w:tr w:rsidR="00816C07" w:rsidRPr="00034916" w14:paraId="0BB8F415" w14:textId="77777777" w:rsidTr="00816C07">
        <w:trPr>
          <w:trHeight w:val="285"/>
        </w:trPr>
        <w:tc>
          <w:tcPr>
            <w:tcW w:w="116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2A760C8" w14:textId="77777777" w:rsidR="00816C07" w:rsidRDefault="00816C07" w:rsidP="0020766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4391"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38A23D" w14:textId="77777777" w:rsidR="00816C07" w:rsidRDefault="00816C07" w:rsidP="00207660">
            <w:pPr>
              <w:spacing w:before="80" w:after="20"/>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Outils de communication : production de supports audiovisuels</w:t>
            </w:r>
          </w:p>
        </w:tc>
        <w:tc>
          <w:tcPr>
            <w:tcW w:w="4391" w:type="dxa"/>
            <w:tcBorders>
              <w:top w:val="single" w:sz="2" w:space="0" w:color="000000"/>
              <w:left w:val="single" w:sz="2" w:space="0" w:color="000000"/>
              <w:bottom w:val="single" w:sz="2" w:space="0" w:color="000000"/>
              <w:right w:val="single" w:sz="2" w:space="0" w:color="000000"/>
            </w:tcBorders>
            <w:vAlign w:val="center"/>
          </w:tcPr>
          <w:p w14:paraId="1631B351" w14:textId="77777777" w:rsidR="00816C07" w:rsidRDefault="00816C07" w:rsidP="00207660">
            <w:pPr>
              <w:spacing w:before="80" w:after="2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150 000</w:t>
            </w:r>
          </w:p>
        </w:tc>
      </w:tr>
    </w:tbl>
    <w:p w14:paraId="56800B45" w14:textId="77777777" w:rsidR="000C414A" w:rsidRDefault="00FB3970">
      <w:pPr>
        <w:spacing w:line="120" w:lineRule="exact"/>
        <w:rPr>
          <w:sz w:val="12"/>
        </w:rPr>
      </w:pPr>
      <w:r>
        <w:t xml:space="preserve"> </w:t>
      </w:r>
    </w:p>
    <w:p w14:paraId="56800B46" w14:textId="77777777" w:rsidR="000C414A" w:rsidRDefault="000C414A">
      <w:pPr>
        <w:pStyle w:val="ParagrapheIndent1"/>
        <w:spacing w:line="232" w:lineRule="exact"/>
        <w:jc w:val="both"/>
        <w:rPr>
          <w:color w:val="000000"/>
          <w:lang w:val="fr-FR"/>
        </w:rPr>
      </w:pPr>
    </w:p>
    <w:p w14:paraId="56800B47" w14:textId="77777777" w:rsidR="000C414A" w:rsidRDefault="00FB3970">
      <w:pPr>
        <w:pStyle w:val="ParagrapheIndent1"/>
        <w:spacing w:line="232" w:lineRule="exact"/>
        <w:jc w:val="both"/>
        <w:rPr>
          <w:color w:val="000000"/>
          <w:lang w:val="fr-FR"/>
        </w:rPr>
        <w:sectPr w:rsidR="000C414A">
          <w:footerReference w:type="default" r:id="rId22"/>
          <w:pgSz w:w="11900" w:h="16840"/>
          <w:pgMar w:top="1140" w:right="1140" w:bottom="1140" w:left="1140" w:header="1140" w:footer="1140" w:gutter="0"/>
          <w:cols w:space="708"/>
        </w:sectPr>
      </w:pPr>
      <w:r>
        <w:rPr>
          <w:color w:val="000000"/>
          <w:lang w:val="fr-FR"/>
        </w:rPr>
        <w:t>Les montants seront identiques pour chaque période de reconduction.</w:t>
      </w:r>
      <w:r>
        <w:rPr>
          <w:color w:val="000000"/>
          <w:lang w:val="fr-FR"/>
        </w:rPr>
        <w:cr/>
      </w:r>
    </w:p>
    <w:p w14:paraId="56800B48" w14:textId="77777777" w:rsidR="000C414A" w:rsidRDefault="00FB3970">
      <w:pPr>
        <w:pStyle w:val="Titre1"/>
        <w:shd w:val="clear" w:color="0F3250" w:fill="0F3250"/>
        <w:rPr>
          <w:rFonts w:ascii="Trebuchet MS" w:eastAsia="Trebuchet MS" w:hAnsi="Trebuchet MS" w:cs="Trebuchet MS"/>
          <w:color w:val="FFFFFF"/>
          <w:sz w:val="28"/>
          <w:lang w:val="fr-FR"/>
        </w:rPr>
      </w:pPr>
      <w:bookmarkStart w:id="16" w:name="ArtL1_AE-3-A7"/>
      <w:bookmarkStart w:id="17" w:name="_Toc256000008"/>
      <w:bookmarkEnd w:id="16"/>
      <w:r>
        <w:rPr>
          <w:rFonts w:ascii="Trebuchet MS" w:eastAsia="Trebuchet MS" w:hAnsi="Trebuchet MS" w:cs="Trebuchet MS"/>
          <w:color w:val="FFFFFF"/>
          <w:sz w:val="28"/>
          <w:lang w:val="fr-FR"/>
        </w:rPr>
        <w:lastRenderedPageBreak/>
        <w:t>6 - Durée de l'accord-cadre</w:t>
      </w:r>
      <w:bookmarkEnd w:id="17"/>
    </w:p>
    <w:p w14:paraId="56800B49" w14:textId="77777777" w:rsidR="000C414A" w:rsidRPr="00FF27C7" w:rsidRDefault="00FB3970">
      <w:pPr>
        <w:spacing w:line="60" w:lineRule="exact"/>
        <w:rPr>
          <w:sz w:val="6"/>
          <w:lang w:val="fr-FR"/>
        </w:rPr>
      </w:pPr>
      <w:r w:rsidRPr="00FF27C7">
        <w:rPr>
          <w:lang w:val="fr-FR"/>
        </w:rPr>
        <w:t xml:space="preserve"> </w:t>
      </w:r>
    </w:p>
    <w:p w14:paraId="56800B4A" w14:textId="77777777" w:rsidR="000C414A" w:rsidRDefault="00FB3970">
      <w:pPr>
        <w:pStyle w:val="ParagrapheIndent1"/>
        <w:spacing w:after="240" w:line="232" w:lineRule="exact"/>
        <w:jc w:val="both"/>
        <w:rPr>
          <w:color w:val="000000"/>
          <w:lang w:val="fr-FR"/>
        </w:rPr>
      </w:pPr>
      <w:r>
        <w:rPr>
          <w:color w:val="000000"/>
          <w:lang w:val="fr-FR"/>
        </w:rPr>
        <w:t>La durée de l'accord-cadre, des marchés subséquents et le délai d'exécution des commandes ainsi que tout autre élément indispensable à leur exécution sont fixés dans les conditions du CCAP.</w:t>
      </w:r>
    </w:p>
    <w:p w14:paraId="56800B4B" w14:textId="77777777" w:rsidR="000C414A" w:rsidRDefault="00FB3970">
      <w:pPr>
        <w:pStyle w:val="Titre1"/>
        <w:shd w:val="clear" w:color="0F3250" w:fill="0F3250"/>
        <w:rPr>
          <w:rFonts w:ascii="Trebuchet MS" w:eastAsia="Trebuchet MS" w:hAnsi="Trebuchet MS" w:cs="Trebuchet MS"/>
          <w:color w:val="FFFFFF"/>
          <w:sz w:val="28"/>
          <w:lang w:val="fr-FR"/>
        </w:rPr>
      </w:pPr>
      <w:bookmarkStart w:id="18" w:name="ArtL1_AE-3-A8"/>
      <w:bookmarkStart w:id="19" w:name="_Toc256000009"/>
      <w:bookmarkEnd w:id="18"/>
      <w:r>
        <w:rPr>
          <w:rFonts w:ascii="Trebuchet MS" w:eastAsia="Trebuchet MS" w:hAnsi="Trebuchet MS" w:cs="Trebuchet MS"/>
          <w:color w:val="FFFFFF"/>
          <w:sz w:val="28"/>
          <w:lang w:val="fr-FR"/>
        </w:rPr>
        <w:t>7 - Paiement</w:t>
      </w:r>
      <w:bookmarkEnd w:id="19"/>
    </w:p>
    <w:p w14:paraId="56800B4C" w14:textId="77777777" w:rsidR="000C414A" w:rsidRPr="00FF27C7" w:rsidRDefault="00FB3970">
      <w:pPr>
        <w:spacing w:line="60" w:lineRule="exact"/>
        <w:rPr>
          <w:sz w:val="6"/>
          <w:lang w:val="fr-FR"/>
        </w:rPr>
      </w:pPr>
      <w:r w:rsidRPr="00FF27C7">
        <w:rPr>
          <w:lang w:val="fr-FR"/>
        </w:rPr>
        <w:t xml:space="preserve"> </w:t>
      </w:r>
    </w:p>
    <w:p w14:paraId="56800B4D" w14:textId="77777777" w:rsidR="000C414A" w:rsidRDefault="00FB3970">
      <w:pPr>
        <w:pStyle w:val="ParagrapheIndent1"/>
        <w:spacing w:after="240" w:line="232" w:lineRule="exact"/>
        <w:jc w:val="both"/>
        <w:rPr>
          <w:b/>
          <w:color w:val="000000"/>
          <w:u w:val="single"/>
          <w:lang w:val="fr-FR"/>
        </w:rPr>
      </w:pPr>
      <w:r>
        <w:rPr>
          <w:color w:val="000000"/>
          <w:lang w:val="fr-FR"/>
        </w:rPr>
        <w:t xml:space="preserve">Le pouvoir adjudicateur se libèrera des sommes dues au titre de l'exécution des prestations en faisant porter le montant au crédit du ou des comptes suivants : </w:t>
      </w:r>
      <w:r>
        <w:rPr>
          <w:b/>
          <w:color w:val="000000"/>
          <w:u w:val="single"/>
          <w:lang w:val="fr-FR"/>
        </w:rPr>
        <w:t xml:space="preserve">JOINDRE RIB </w:t>
      </w:r>
    </w:p>
    <w:p w14:paraId="56800B4E" w14:textId="77777777" w:rsidR="000C414A" w:rsidRDefault="00FB3970">
      <w:pPr>
        <w:pStyle w:val="ParagrapheIndent1"/>
        <w:spacing w:line="232" w:lineRule="exact"/>
        <w:jc w:val="both"/>
        <w:rPr>
          <w:color w:val="000000"/>
          <w:lang w:val="fr-FR"/>
        </w:rPr>
      </w:pPr>
      <w:r>
        <w:rPr>
          <w:color w:val="000000"/>
          <w:lang w:val="fr-FR"/>
        </w:rPr>
        <w:t xml:space="preserve">En cas de groupement, le paiement est effectué sur </w:t>
      </w:r>
      <w:r>
        <w:rPr>
          <w:color w:val="000000"/>
          <w:sz w:val="16"/>
          <w:vertAlign w:val="superscript"/>
          <w:lang w:val="fr-FR"/>
        </w:rPr>
        <w:t>1</w:t>
      </w:r>
      <w:r>
        <w:rPr>
          <w:color w:val="000000"/>
          <w:lang w:val="fr-FR"/>
        </w:rPr>
        <w:t xml:space="preserve"> :</w:t>
      </w:r>
    </w:p>
    <w:p w14:paraId="56800B4F" w14:textId="77777777" w:rsidR="000C414A" w:rsidRDefault="000C414A">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C414A" w:rsidRPr="00816C07" w14:paraId="56800B53" w14:textId="77777777">
        <w:trPr>
          <w:trHeight w:val="202"/>
        </w:trPr>
        <w:tc>
          <w:tcPr>
            <w:tcW w:w="240" w:type="dxa"/>
            <w:tcMar>
              <w:top w:w="0" w:type="dxa"/>
              <w:left w:w="0" w:type="dxa"/>
              <w:bottom w:w="0" w:type="dxa"/>
              <w:right w:w="0" w:type="dxa"/>
            </w:tcMar>
          </w:tcPr>
          <w:p w14:paraId="56800B50" w14:textId="77777777" w:rsidR="000C414A" w:rsidRDefault="00000000">
            <w:pPr>
              <w:rPr>
                <w:sz w:val="2"/>
              </w:rPr>
            </w:pPr>
            <w:r>
              <w:pict w14:anchorId="56800C48">
                <v:shape id="_x0000_i1042" type="#_x0000_t75" style="width:12pt;height:12pt">
                  <v:imagedata r:id="rId20" o:title=""/>
                </v:shape>
              </w:pict>
            </w:r>
          </w:p>
        </w:tc>
        <w:tc>
          <w:tcPr>
            <w:tcW w:w="200" w:type="dxa"/>
            <w:tcMar>
              <w:top w:w="0" w:type="dxa"/>
              <w:left w:w="0" w:type="dxa"/>
              <w:bottom w:w="0" w:type="dxa"/>
              <w:right w:w="0" w:type="dxa"/>
            </w:tcMar>
          </w:tcPr>
          <w:p w14:paraId="56800B51" w14:textId="77777777" w:rsidR="000C414A" w:rsidRDefault="000C414A">
            <w:pPr>
              <w:rPr>
                <w:sz w:val="2"/>
              </w:rPr>
            </w:pPr>
          </w:p>
        </w:tc>
        <w:tc>
          <w:tcPr>
            <w:tcW w:w="9180" w:type="dxa"/>
            <w:tcMar>
              <w:top w:w="0" w:type="dxa"/>
              <w:left w:w="0" w:type="dxa"/>
              <w:bottom w:w="0" w:type="dxa"/>
              <w:right w:w="0" w:type="dxa"/>
            </w:tcMar>
          </w:tcPr>
          <w:p w14:paraId="56800B52" w14:textId="77777777" w:rsidR="000C414A" w:rsidRDefault="00FB3970">
            <w:pPr>
              <w:pStyle w:val="ParagrapheIndent1"/>
              <w:jc w:val="both"/>
              <w:rPr>
                <w:color w:val="000000"/>
                <w:lang w:val="fr-FR"/>
              </w:rPr>
            </w:pPr>
            <w:r>
              <w:rPr>
                <w:color w:val="000000"/>
                <w:lang w:val="fr-FR"/>
              </w:rPr>
              <w:t>un compte unique ouvert au nom du mandataire ;</w:t>
            </w:r>
          </w:p>
        </w:tc>
      </w:tr>
    </w:tbl>
    <w:p w14:paraId="56800B54" w14:textId="77777777" w:rsidR="000C414A" w:rsidRPr="00FF27C7" w:rsidRDefault="00FB3970">
      <w:pPr>
        <w:spacing w:line="240" w:lineRule="exact"/>
        <w:rPr>
          <w:lang w:val="fr-FR"/>
        </w:rPr>
      </w:pPr>
      <w:r w:rsidRPr="00FF27C7">
        <w:rPr>
          <w:lang w:val="fr-FR"/>
        </w:rPr>
        <w:t xml:space="preserve"> </w:t>
      </w:r>
    </w:p>
    <w:tbl>
      <w:tblPr>
        <w:tblW w:w="0" w:type="auto"/>
        <w:tblLayout w:type="fixed"/>
        <w:tblLook w:val="04A0" w:firstRow="1" w:lastRow="0" w:firstColumn="1" w:lastColumn="0" w:noHBand="0" w:noVBand="1"/>
      </w:tblPr>
      <w:tblGrid>
        <w:gridCol w:w="240"/>
        <w:gridCol w:w="200"/>
        <w:gridCol w:w="9180"/>
      </w:tblGrid>
      <w:tr w:rsidR="000C414A" w:rsidRPr="00816C07" w14:paraId="56800B58" w14:textId="77777777">
        <w:trPr>
          <w:trHeight w:val="202"/>
        </w:trPr>
        <w:tc>
          <w:tcPr>
            <w:tcW w:w="240" w:type="dxa"/>
            <w:tcMar>
              <w:top w:w="0" w:type="dxa"/>
              <w:left w:w="0" w:type="dxa"/>
              <w:bottom w:w="0" w:type="dxa"/>
              <w:right w:w="0" w:type="dxa"/>
            </w:tcMar>
          </w:tcPr>
          <w:p w14:paraId="56800B55" w14:textId="77777777" w:rsidR="000C414A" w:rsidRDefault="00000000">
            <w:pPr>
              <w:rPr>
                <w:sz w:val="2"/>
              </w:rPr>
            </w:pPr>
            <w:r>
              <w:pict w14:anchorId="56800C49">
                <v:shape id="_x0000_i1043" type="#_x0000_t75" style="width:12pt;height:12pt">
                  <v:imagedata r:id="rId20" o:title=""/>
                </v:shape>
              </w:pict>
            </w:r>
          </w:p>
        </w:tc>
        <w:tc>
          <w:tcPr>
            <w:tcW w:w="200" w:type="dxa"/>
            <w:tcMar>
              <w:top w:w="0" w:type="dxa"/>
              <w:left w:w="0" w:type="dxa"/>
              <w:bottom w:w="0" w:type="dxa"/>
              <w:right w:w="0" w:type="dxa"/>
            </w:tcMar>
          </w:tcPr>
          <w:p w14:paraId="56800B56" w14:textId="77777777" w:rsidR="000C414A" w:rsidRDefault="000C414A">
            <w:pPr>
              <w:rPr>
                <w:sz w:val="2"/>
              </w:rPr>
            </w:pPr>
          </w:p>
        </w:tc>
        <w:tc>
          <w:tcPr>
            <w:tcW w:w="9180" w:type="dxa"/>
            <w:vMerge w:val="restart"/>
            <w:tcMar>
              <w:top w:w="0" w:type="dxa"/>
              <w:left w:w="0" w:type="dxa"/>
              <w:bottom w:w="0" w:type="dxa"/>
              <w:right w:w="0" w:type="dxa"/>
            </w:tcMar>
          </w:tcPr>
          <w:p w14:paraId="56800B57" w14:textId="77777777" w:rsidR="000C414A" w:rsidRDefault="00FB3970">
            <w:pPr>
              <w:pStyle w:val="ParagrapheIndent1"/>
              <w:spacing w:line="232" w:lineRule="exact"/>
              <w:jc w:val="both"/>
              <w:rPr>
                <w:color w:val="000000"/>
                <w:lang w:val="fr-FR"/>
              </w:rPr>
            </w:pPr>
            <w:r>
              <w:rPr>
                <w:color w:val="000000"/>
                <w:lang w:val="fr-FR"/>
              </w:rPr>
              <w:t>les comptes de chacun des membres du groupement suivant les répartitions indiquées en annexe du présent document.</w:t>
            </w:r>
          </w:p>
        </w:tc>
      </w:tr>
      <w:tr w:rsidR="000C414A" w:rsidRPr="00816C07" w14:paraId="56800B5C" w14:textId="77777777">
        <w:trPr>
          <w:trHeight w:val="184"/>
        </w:trPr>
        <w:tc>
          <w:tcPr>
            <w:tcW w:w="240" w:type="dxa"/>
            <w:tcMar>
              <w:top w:w="0" w:type="dxa"/>
              <w:left w:w="0" w:type="dxa"/>
              <w:bottom w:w="0" w:type="dxa"/>
              <w:right w:w="0" w:type="dxa"/>
            </w:tcMar>
          </w:tcPr>
          <w:p w14:paraId="56800B59" w14:textId="77777777" w:rsidR="000C414A" w:rsidRPr="00FF27C7" w:rsidRDefault="000C414A">
            <w:pPr>
              <w:rPr>
                <w:sz w:val="2"/>
                <w:lang w:val="fr-FR"/>
              </w:rPr>
            </w:pPr>
          </w:p>
        </w:tc>
        <w:tc>
          <w:tcPr>
            <w:tcW w:w="200" w:type="dxa"/>
            <w:tcMar>
              <w:top w:w="0" w:type="dxa"/>
              <w:left w:w="0" w:type="dxa"/>
              <w:bottom w:w="0" w:type="dxa"/>
              <w:right w:w="0" w:type="dxa"/>
            </w:tcMar>
          </w:tcPr>
          <w:p w14:paraId="56800B5A" w14:textId="77777777" w:rsidR="000C414A" w:rsidRPr="00FF27C7" w:rsidRDefault="000C414A">
            <w:pPr>
              <w:rPr>
                <w:sz w:val="2"/>
                <w:lang w:val="fr-FR"/>
              </w:rPr>
            </w:pPr>
          </w:p>
        </w:tc>
        <w:tc>
          <w:tcPr>
            <w:tcW w:w="9180" w:type="dxa"/>
            <w:vMerge/>
            <w:tcMar>
              <w:top w:w="0" w:type="dxa"/>
              <w:left w:w="0" w:type="dxa"/>
              <w:bottom w:w="0" w:type="dxa"/>
              <w:right w:w="0" w:type="dxa"/>
            </w:tcMar>
          </w:tcPr>
          <w:p w14:paraId="56800B5B" w14:textId="77777777" w:rsidR="000C414A" w:rsidRPr="00FF27C7" w:rsidRDefault="000C414A">
            <w:pPr>
              <w:rPr>
                <w:lang w:val="fr-FR"/>
              </w:rPr>
            </w:pPr>
          </w:p>
        </w:tc>
      </w:tr>
    </w:tbl>
    <w:p w14:paraId="56800B5D" w14:textId="77777777" w:rsidR="000C414A" w:rsidRDefault="000C414A">
      <w:pPr>
        <w:pStyle w:val="ParagrapheIndent1"/>
        <w:spacing w:line="232" w:lineRule="exact"/>
        <w:jc w:val="both"/>
        <w:rPr>
          <w:color w:val="000000"/>
          <w:lang w:val="fr-FR"/>
        </w:rPr>
      </w:pPr>
    </w:p>
    <w:p w14:paraId="56800B5E" w14:textId="77777777" w:rsidR="000C414A" w:rsidRDefault="00FB3970">
      <w:pPr>
        <w:pStyle w:val="ParagrapheIndent1"/>
        <w:spacing w:after="240" w:line="232" w:lineRule="exact"/>
        <w:jc w:val="both"/>
        <w:rPr>
          <w:color w:val="000000"/>
          <w:lang w:val="fr-FR"/>
        </w:rPr>
      </w:pPr>
      <w:r>
        <w:rPr>
          <w:b/>
          <w:color w:val="000000"/>
          <w:lang w:val="fr-FR"/>
        </w:rPr>
        <w:t>Nota :</w:t>
      </w:r>
      <w:r>
        <w:rPr>
          <w:color w:val="000000"/>
          <w:lang w:val="fr-FR"/>
        </w:rPr>
        <w:t>Si aucune case n'est cochée, ou si les deux cases sont cochées, le pouvoir adjudicateur considérera que seules les dispositions du CCAP s'appliquent.</w:t>
      </w:r>
    </w:p>
    <w:p w14:paraId="56800B5F" w14:textId="77777777" w:rsidR="000C414A" w:rsidRDefault="00FB3970">
      <w:pPr>
        <w:pStyle w:val="Titre1"/>
        <w:shd w:val="clear" w:color="0F3250" w:fill="0F3250"/>
        <w:rPr>
          <w:rFonts w:ascii="Trebuchet MS" w:eastAsia="Trebuchet MS" w:hAnsi="Trebuchet MS" w:cs="Trebuchet MS"/>
          <w:color w:val="FFFFFF"/>
          <w:sz w:val="28"/>
          <w:lang w:val="fr-FR"/>
        </w:rPr>
      </w:pPr>
      <w:bookmarkStart w:id="20" w:name="ArtL1_AE-3-A9"/>
      <w:bookmarkStart w:id="21" w:name="_Toc256000010"/>
      <w:bookmarkEnd w:id="20"/>
      <w:r>
        <w:rPr>
          <w:rFonts w:ascii="Trebuchet MS" w:eastAsia="Trebuchet MS" w:hAnsi="Trebuchet MS" w:cs="Trebuchet MS"/>
          <w:color w:val="FFFFFF"/>
          <w:sz w:val="28"/>
          <w:lang w:val="fr-FR"/>
        </w:rPr>
        <w:t>8 - Avance</w:t>
      </w:r>
      <w:bookmarkEnd w:id="21"/>
    </w:p>
    <w:p w14:paraId="56800B60" w14:textId="77777777" w:rsidR="000C414A" w:rsidRPr="00FF27C7" w:rsidRDefault="00FB3970">
      <w:pPr>
        <w:spacing w:line="60" w:lineRule="exact"/>
        <w:rPr>
          <w:sz w:val="6"/>
          <w:lang w:val="fr-FR"/>
        </w:rPr>
      </w:pPr>
      <w:r w:rsidRPr="00FF27C7">
        <w:rPr>
          <w:lang w:val="fr-FR"/>
        </w:rPr>
        <w:t xml:space="preserve"> </w:t>
      </w:r>
    </w:p>
    <w:p w14:paraId="56800B61" w14:textId="77777777" w:rsidR="000C414A" w:rsidRDefault="00FB3970">
      <w:pPr>
        <w:pStyle w:val="ParagrapheIndent1"/>
        <w:spacing w:line="232" w:lineRule="exact"/>
        <w:jc w:val="both"/>
        <w:rPr>
          <w:color w:val="000000"/>
          <w:lang w:val="fr-FR"/>
        </w:rPr>
      </w:pPr>
      <w:r>
        <w:rPr>
          <w:color w:val="000000"/>
          <w:lang w:val="fr-FR"/>
        </w:rPr>
        <w:t>Le candidat renonce au bénéfice de l'avance (cocher la case correspondante) :</w:t>
      </w:r>
    </w:p>
    <w:p w14:paraId="56800B62" w14:textId="77777777" w:rsidR="000C414A" w:rsidRDefault="000C414A">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240"/>
        <w:gridCol w:w="200"/>
        <w:gridCol w:w="9180"/>
      </w:tblGrid>
      <w:tr w:rsidR="000C414A" w14:paraId="56800B66" w14:textId="77777777">
        <w:trPr>
          <w:trHeight w:val="202"/>
        </w:trPr>
        <w:tc>
          <w:tcPr>
            <w:tcW w:w="240" w:type="dxa"/>
            <w:tcMar>
              <w:top w:w="0" w:type="dxa"/>
              <w:left w:w="0" w:type="dxa"/>
              <w:bottom w:w="0" w:type="dxa"/>
              <w:right w:w="0" w:type="dxa"/>
            </w:tcMar>
          </w:tcPr>
          <w:p w14:paraId="56800B63" w14:textId="77777777" w:rsidR="000C414A" w:rsidRDefault="00000000">
            <w:pPr>
              <w:rPr>
                <w:sz w:val="2"/>
              </w:rPr>
            </w:pPr>
            <w:r>
              <w:pict w14:anchorId="56800C4A">
                <v:shape id="_x0000_i1044" type="#_x0000_t75" style="width:12pt;height:12pt">
                  <v:imagedata r:id="rId20" o:title=""/>
                </v:shape>
              </w:pict>
            </w:r>
          </w:p>
        </w:tc>
        <w:tc>
          <w:tcPr>
            <w:tcW w:w="200" w:type="dxa"/>
            <w:tcMar>
              <w:top w:w="0" w:type="dxa"/>
              <w:left w:w="0" w:type="dxa"/>
              <w:bottom w:w="0" w:type="dxa"/>
              <w:right w:w="0" w:type="dxa"/>
            </w:tcMar>
          </w:tcPr>
          <w:p w14:paraId="56800B64" w14:textId="77777777" w:rsidR="000C414A" w:rsidRDefault="000C414A">
            <w:pPr>
              <w:rPr>
                <w:sz w:val="2"/>
              </w:rPr>
            </w:pPr>
          </w:p>
        </w:tc>
        <w:tc>
          <w:tcPr>
            <w:tcW w:w="9180" w:type="dxa"/>
            <w:tcMar>
              <w:top w:w="0" w:type="dxa"/>
              <w:left w:w="0" w:type="dxa"/>
              <w:bottom w:w="0" w:type="dxa"/>
              <w:right w:w="0" w:type="dxa"/>
            </w:tcMar>
          </w:tcPr>
          <w:p w14:paraId="56800B65" w14:textId="77777777" w:rsidR="000C414A" w:rsidRDefault="00FB3970">
            <w:pPr>
              <w:pStyle w:val="ParagrapheIndent1"/>
              <w:jc w:val="both"/>
              <w:rPr>
                <w:color w:val="000000"/>
                <w:lang w:val="fr-FR"/>
              </w:rPr>
            </w:pPr>
            <w:r>
              <w:rPr>
                <w:color w:val="000000"/>
                <w:lang w:val="fr-FR"/>
              </w:rPr>
              <w:t>NON</w:t>
            </w:r>
          </w:p>
        </w:tc>
      </w:tr>
    </w:tbl>
    <w:p w14:paraId="56800B67" w14:textId="77777777" w:rsidR="000C414A" w:rsidRDefault="00FB397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C414A" w14:paraId="56800B6B" w14:textId="77777777">
        <w:trPr>
          <w:trHeight w:val="202"/>
        </w:trPr>
        <w:tc>
          <w:tcPr>
            <w:tcW w:w="240" w:type="dxa"/>
            <w:tcMar>
              <w:top w:w="0" w:type="dxa"/>
              <w:left w:w="0" w:type="dxa"/>
              <w:bottom w:w="0" w:type="dxa"/>
              <w:right w:w="0" w:type="dxa"/>
            </w:tcMar>
          </w:tcPr>
          <w:p w14:paraId="56800B68" w14:textId="77777777" w:rsidR="000C414A" w:rsidRDefault="00000000">
            <w:pPr>
              <w:rPr>
                <w:sz w:val="2"/>
              </w:rPr>
            </w:pPr>
            <w:r>
              <w:pict w14:anchorId="56800C4B">
                <v:shape id="_x0000_i1045" type="#_x0000_t75" style="width:12pt;height:12pt">
                  <v:imagedata r:id="rId20" o:title=""/>
                </v:shape>
              </w:pict>
            </w:r>
          </w:p>
        </w:tc>
        <w:tc>
          <w:tcPr>
            <w:tcW w:w="200" w:type="dxa"/>
            <w:tcMar>
              <w:top w:w="0" w:type="dxa"/>
              <w:left w:w="0" w:type="dxa"/>
              <w:bottom w:w="0" w:type="dxa"/>
              <w:right w:w="0" w:type="dxa"/>
            </w:tcMar>
          </w:tcPr>
          <w:p w14:paraId="56800B69" w14:textId="77777777" w:rsidR="000C414A" w:rsidRDefault="000C414A">
            <w:pPr>
              <w:rPr>
                <w:sz w:val="2"/>
              </w:rPr>
            </w:pPr>
          </w:p>
        </w:tc>
        <w:tc>
          <w:tcPr>
            <w:tcW w:w="9180" w:type="dxa"/>
            <w:tcMar>
              <w:top w:w="0" w:type="dxa"/>
              <w:left w:w="0" w:type="dxa"/>
              <w:bottom w:w="0" w:type="dxa"/>
              <w:right w:w="0" w:type="dxa"/>
            </w:tcMar>
          </w:tcPr>
          <w:p w14:paraId="56800B6A" w14:textId="77777777" w:rsidR="000C414A" w:rsidRDefault="00FB3970">
            <w:pPr>
              <w:pStyle w:val="ParagrapheIndent1"/>
              <w:jc w:val="both"/>
              <w:rPr>
                <w:color w:val="000000"/>
                <w:lang w:val="fr-FR"/>
              </w:rPr>
            </w:pPr>
            <w:r>
              <w:rPr>
                <w:color w:val="000000"/>
                <w:lang w:val="fr-FR"/>
              </w:rPr>
              <w:t>OUI</w:t>
            </w:r>
          </w:p>
        </w:tc>
      </w:tr>
    </w:tbl>
    <w:p w14:paraId="56800B6C" w14:textId="77777777" w:rsidR="000C414A" w:rsidRDefault="00FB3970">
      <w:pPr>
        <w:pStyle w:val="ParagrapheIndent1"/>
        <w:spacing w:after="240" w:line="232" w:lineRule="exact"/>
        <w:jc w:val="both"/>
        <w:rPr>
          <w:color w:val="000000"/>
          <w:lang w:val="fr-FR"/>
        </w:rPr>
      </w:pPr>
      <w:r>
        <w:rPr>
          <w:b/>
          <w:color w:val="000000"/>
          <w:lang w:val="fr-FR"/>
        </w:rPr>
        <w:t>Nota :</w:t>
      </w:r>
      <w:r>
        <w:rPr>
          <w:color w:val="000000"/>
          <w:lang w:val="fr-FR"/>
        </w:rPr>
        <w:t xml:space="preserve"> Si aucune case n'est cochée, ou si les deux cases sont cochées, le pouvoir adjudicateur considérera que l'entreprise renonce au bénéfice de l'avance.</w:t>
      </w:r>
    </w:p>
    <w:p w14:paraId="56800B6D" w14:textId="77777777" w:rsidR="000C414A" w:rsidRDefault="00FB3970">
      <w:pPr>
        <w:pStyle w:val="Titre1"/>
        <w:shd w:val="clear" w:color="0F3250" w:fill="0F3250"/>
        <w:rPr>
          <w:rFonts w:ascii="Trebuchet MS" w:eastAsia="Trebuchet MS" w:hAnsi="Trebuchet MS" w:cs="Trebuchet MS"/>
          <w:color w:val="FFFFFF"/>
          <w:sz w:val="28"/>
          <w:lang w:val="fr-FR"/>
        </w:rPr>
      </w:pPr>
      <w:bookmarkStart w:id="22" w:name="ArtL1_AE-3-A11"/>
      <w:bookmarkStart w:id="23" w:name="_Toc256000011"/>
      <w:bookmarkEnd w:id="22"/>
      <w:r>
        <w:rPr>
          <w:rFonts w:ascii="Trebuchet MS" w:eastAsia="Trebuchet MS" w:hAnsi="Trebuchet MS" w:cs="Trebuchet MS"/>
          <w:color w:val="FFFFFF"/>
          <w:sz w:val="28"/>
          <w:lang w:val="fr-FR"/>
        </w:rPr>
        <w:t>9 - Nomenclature(s)</w:t>
      </w:r>
      <w:bookmarkEnd w:id="23"/>
    </w:p>
    <w:p w14:paraId="56800B6E" w14:textId="77777777" w:rsidR="000C414A" w:rsidRPr="00FF27C7" w:rsidRDefault="00FB3970">
      <w:pPr>
        <w:spacing w:line="60" w:lineRule="exact"/>
        <w:rPr>
          <w:sz w:val="6"/>
          <w:lang w:val="fr-FR"/>
        </w:rPr>
      </w:pPr>
      <w:r w:rsidRPr="00FF27C7">
        <w:rPr>
          <w:lang w:val="fr-FR"/>
        </w:rPr>
        <w:t xml:space="preserve"> </w:t>
      </w:r>
    </w:p>
    <w:p w14:paraId="56800B6F" w14:textId="77777777" w:rsidR="000C414A" w:rsidRDefault="00FB3970">
      <w:pPr>
        <w:pStyle w:val="ParagrapheIndent1"/>
        <w:spacing w:line="232" w:lineRule="exact"/>
        <w:jc w:val="both"/>
        <w:rPr>
          <w:color w:val="000000"/>
          <w:lang w:val="fr-FR"/>
        </w:rPr>
      </w:pPr>
      <w:r>
        <w:rPr>
          <w:color w:val="000000"/>
          <w:lang w:val="fr-FR"/>
        </w:rPr>
        <w:t>La classification conforme au vocabulaire commun des marchés européens (CPV) est :</w:t>
      </w:r>
    </w:p>
    <w:p w14:paraId="56800B70" w14:textId="77777777" w:rsidR="000C414A" w:rsidRDefault="000C414A">
      <w:pPr>
        <w:pStyle w:val="ParagrapheIndent1"/>
        <w:spacing w:line="232" w:lineRule="exact"/>
        <w:jc w:val="both"/>
        <w:rPr>
          <w:color w:val="000000"/>
          <w:lang w:val="fr-FR"/>
        </w:rPr>
      </w:pPr>
    </w:p>
    <w:tbl>
      <w:tblPr>
        <w:tblW w:w="0" w:type="auto"/>
        <w:tblLayout w:type="fixed"/>
        <w:tblLook w:val="04A0" w:firstRow="1" w:lastRow="0" w:firstColumn="1" w:lastColumn="0" w:noHBand="0" w:noVBand="1"/>
      </w:tblPr>
      <w:tblGrid>
        <w:gridCol w:w="1800"/>
        <w:gridCol w:w="7800"/>
      </w:tblGrid>
      <w:tr w:rsidR="000C414A" w14:paraId="56800B73" w14:textId="77777777">
        <w:trPr>
          <w:trHeight w:val="454"/>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71" w14:textId="77777777" w:rsidR="000C414A" w:rsidRDefault="00FB397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7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72" w14:textId="77777777" w:rsidR="000C414A" w:rsidRDefault="00FB397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0C414A" w14:paraId="56800B76" w14:textId="77777777">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74" w14:textId="77777777" w:rsidR="000C414A" w:rsidRDefault="00FB397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79822500-7</w:t>
            </w:r>
          </w:p>
        </w:tc>
        <w:tc>
          <w:tcPr>
            <w:tcW w:w="7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75" w14:textId="77777777" w:rsidR="000C414A" w:rsidRDefault="00FB397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conception graphique</w:t>
            </w:r>
          </w:p>
        </w:tc>
      </w:tr>
    </w:tbl>
    <w:p w14:paraId="56800B77" w14:textId="77777777" w:rsidR="000C414A" w:rsidRDefault="00FB3970">
      <w:pPr>
        <w:spacing w:line="120" w:lineRule="exact"/>
        <w:rPr>
          <w:sz w:val="12"/>
        </w:rPr>
      </w:pPr>
      <w:r>
        <w:t xml:space="preserve"> </w:t>
      </w:r>
    </w:p>
    <w:tbl>
      <w:tblPr>
        <w:tblW w:w="0" w:type="auto"/>
        <w:tblLayout w:type="fixed"/>
        <w:tblLook w:val="04A0" w:firstRow="1" w:lastRow="0" w:firstColumn="1" w:lastColumn="0" w:noHBand="0" w:noVBand="1"/>
      </w:tblPr>
      <w:tblGrid>
        <w:gridCol w:w="900"/>
        <w:gridCol w:w="1800"/>
        <w:gridCol w:w="6900"/>
      </w:tblGrid>
      <w:tr w:rsidR="000C414A" w14:paraId="56800B7B" w14:textId="77777777">
        <w:trPr>
          <w:trHeight w:val="454"/>
        </w:trPr>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78" w14:textId="77777777" w:rsidR="000C414A" w:rsidRDefault="00FB3970">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79" w14:textId="77777777" w:rsidR="000C414A" w:rsidRDefault="00FB3970">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Code principal</w:t>
            </w:r>
          </w:p>
        </w:tc>
        <w:tc>
          <w:tcPr>
            <w:tcW w:w="6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7A" w14:textId="77777777" w:rsidR="000C414A" w:rsidRDefault="00FB3970">
            <w:pPr>
              <w:spacing w:before="120" w:after="6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Description</w:t>
            </w:r>
          </w:p>
        </w:tc>
      </w:tr>
      <w:tr w:rsidR="000C414A" w14:paraId="56800B7F"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7C" w14:textId="77777777" w:rsidR="000C414A" w:rsidRDefault="00FB397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7D" w14:textId="77777777" w:rsidR="000C414A" w:rsidRDefault="00FB397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79822500-7</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7E" w14:textId="77777777" w:rsidR="000C414A" w:rsidRDefault="00FB397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conception graphique</w:t>
            </w:r>
          </w:p>
        </w:tc>
      </w:tr>
      <w:tr w:rsidR="000C414A" w14:paraId="56800B83"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80" w14:textId="77777777" w:rsidR="000C414A" w:rsidRDefault="00FB397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81" w14:textId="77777777" w:rsidR="000C414A" w:rsidRDefault="00FB397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32584000-0</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82" w14:textId="77777777" w:rsidR="000C414A" w:rsidRDefault="00FB397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Supports d'informations</w:t>
            </w:r>
          </w:p>
        </w:tc>
      </w:tr>
      <w:tr w:rsidR="000C414A" w14:paraId="56800B87"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84" w14:textId="77777777" w:rsidR="000C414A" w:rsidRDefault="00FB397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85" w14:textId="77777777" w:rsidR="000C414A" w:rsidRDefault="00FB397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92111260-2</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86" w14:textId="77777777" w:rsidR="000C414A" w:rsidRDefault="00FB397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Production de vidéos d'information</w:t>
            </w:r>
          </w:p>
        </w:tc>
      </w:tr>
      <w:tr w:rsidR="000C414A" w:rsidRPr="00816C07" w14:paraId="56800B8B" w14:textId="77777777">
        <w:trPr>
          <w:trHeight w:val="346"/>
        </w:trPr>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88" w14:textId="77777777" w:rsidR="000C414A" w:rsidRDefault="00FB397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89" w14:textId="77777777" w:rsidR="000C414A" w:rsidRDefault="00FB3970">
            <w:pPr>
              <w:spacing w:before="6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79340000-9</w:t>
            </w:r>
          </w:p>
        </w:tc>
        <w:tc>
          <w:tcPr>
            <w:tcW w:w="6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8A" w14:textId="77777777" w:rsidR="000C414A" w:rsidRDefault="00FB3970">
            <w:pPr>
              <w:spacing w:before="60" w:after="40"/>
              <w:ind w:left="40" w:right="4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Services de publicité et de marketing</w:t>
            </w:r>
          </w:p>
        </w:tc>
      </w:tr>
    </w:tbl>
    <w:p w14:paraId="56800B8C" w14:textId="77777777" w:rsidR="000C414A" w:rsidRPr="00FF27C7" w:rsidRDefault="000C414A">
      <w:pPr>
        <w:rPr>
          <w:lang w:val="fr-FR"/>
        </w:rPr>
        <w:sectPr w:rsidR="000C414A" w:rsidRPr="00FF27C7">
          <w:footerReference w:type="default" r:id="rId23"/>
          <w:pgSz w:w="11900" w:h="16840"/>
          <w:pgMar w:top="1140" w:right="1140" w:bottom="1140" w:left="1140" w:header="1140" w:footer="1140" w:gutter="0"/>
          <w:cols w:space="708"/>
        </w:sectPr>
      </w:pPr>
    </w:p>
    <w:p w14:paraId="56800B8D" w14:textId="77777777" w:rsidR="000C414A" w:rsidRDefault="00FB3970">
      <w:pPr>
        <w:pStyle w:val="Titre1"/>
        <w:shd w:val="clear" w:color="0F3250" w:fill="0F3250"/>
        <w:rPr>
          <w:rFonts w:ascii="Trebuchet MS" w:eastAsia="Trebuchet MS" w:hAnsi="Trebuchet MS" w:cs="Trebuchet MS"/>
          <w:color w:val="FFFFFF"/>
          <w:sz w:val="28"/>
          <w:lang w:val="fr-FR"/>
        </w:rPr>
      </w:pPr>
      <w:bookmarkStart w:id="24" w:name="ArtL1_AE-3-A14"/>
      <w:bookmarkStart w:id="25" w:name="_Toc256000012"/>
      <w:bookmarkEnd w:id="24"/>
      <w:r>
        <w:rPr>
          <w:rFonts w:ascii="Trebuchet MS" w:eastAsia="Trebuchet MS" w:hAnsi="Trebuchet MS" w:cs="Trebuchet MS"/>
          <w:color w:val="FFFFFF"/>
          <w:sz w:val="28"/>
          <w:lang w:val="fr-FR"/>
        </w:rPr>
        <w:lastRenderedPageBreak/>
        <w:t>10 - Signature</w:t>
      </w:r>
      <w:bookmarkEnd w:id="25"/>
    </w:p>
    <w:p w14:paraId="56800B8E" w14:textId="77777777" w:rsidR="000C414A" w:rsidRPr="00FF27C7" w:rsidRDefault="00FB3970">
      <w:pPr>
        <w:spacing w:line="60" w:lineRule="exact"/>
        <w:rPr>
          <w:sz w:val="6"/>
          <w:lang w:val="fr-FR"/>
        </w:rPr>
      </w:pPr>
      <w:r w:rsidRPr="00FF27C7">
        <w:rPr>
          <w:lang w:val="fr-FR"/>
        </w:rPr>
        <w:t xml:space="preserve"> </w:t>
      </w:r>
    </w:p>
    <w:p w14:paraId="56800B8F" w14:textId="77777777" w:rsidR="000C414A" w:rsidRDefault="000C414A">
      <w:pPr>
        <w:pStyle w:val="ParagrapheIndent1"/>
        <w:spacing w:line="232" w:lineRule="exact"/>
        <w:jc w:val="both"/>
        <w:rPr>
          <w:color w:val="000000"/>
          <w:lang w:val="fr-FR"/>
        </w:rPr>
      </w:pPr>
    </w:p>
    <w:p w14:paraId="56800B90" w14:textId="77777777" w:rsidR="000C414A" w:rsidRDefault="00FB3970">
      <w:pPr>
        <w:pStyle w:val="ParagrapheIndent1"/>
        <w:spacing w:line="232" w:lineRule="exact"/>
        <w:jc w:val="both"/>
        <w:rPr>
          <w:color w:val="000000"/>
          <w:lang w:val="fr-FR"/>
        </w:rPr>
      </w:pPr>
      <w:r>
        <w:rPr>
          <w:b/>
          <w:color w:val="000000"/>
          <w:u w:val="single"/>
          <w:lang w:val="fr-FR"/>
        </w:rPr>
        <w:t>ENGAGEMENT DU CANDIDAT</w:t>
      </w:r>
    </w:p>
    <w:p w14:paraId="56800B91" w14:textId="77777777" w:rsidR="000C414A" w:rsidRDefault="000C414A">
      <w:pPr>
        <w:pStyle w:val="ParagrapheIndent1"/>
        <w:spacing w:line="232" w:lineRule="exact"/>
        <w:jc w:val="both"/>
        <w:rPr>
          <w:color w:val="000000"/>
          <w:lang w:val="fr-FR"/>
        </w:rPr>
      </w:pPr>
    </w:p>
    <w:p w14:paraId="56800B92" w14:textId="77777777" w:rsidR="000C414A" w:rsidRDefault="00FB3970">
      <w:pPr>
        <w:pStyle w:val="ParagrapheIndent1"/>
        <w:spacing w:line="232" w:lineRule="exact"/>
        <w:jc w:val="both"/>
        <w:rPr>
          <w:color w:val="000000"/>
          <w:lang w:val="fr-FR"/>
        </w:rPr>
      </w:pPr>
      <w:r>
        <w:rPr>
          <w:color w:val="000000"/>
          <w:lang w:val="fr-FR"/>
        </w:rPr>
        <w:t>J'affirme (nous affirmons) sous peine de résiliation de l'accord-cadre à mes (nos) torts exclusifs que la (les) société(s) pour laquelle (lesquelles) j'interviens (nous intervenons) ne tombe(nt) pas sous le coup des interdictions découlant des articles L. 2141-1 à L. 2141-14 du Code de la commande publique.</w:t>
      </w:r>
    </w:p>
    <w:p w14:paraId="56800B93" w14:textId="77777777" w:rsidR="000C414A" w:rsidRDefault="000C414A">
      <w:pPr>
        <w:pStyle w:val="ParagrapheIndent1"/>
        <w:spacing w:line="232" w:lineRule="exact"/>
        <w:jc w:val="both"/>
        <w:rPr>
          <w:color w:val="000000"/>
          <w:lang w:val="fr-FR"/>
        </w:rPr>
      </w:pPr>
    </w:p>
    <w:p w14:paraId="56800B94" w14:textId="77777777" w:rsidR="000C414A" w:rsidRDefault="00FB3970">
      <w:pPr>
        <w:pStyle w:val="ParagrapheIndent1"/>
        <w:spacing w:line="232" w:lineRule="exact"/>
        <w:jc w:val="both"/>
        <w:rPr>
          <w:color w:val="000000"/>
          <w:lang w:val="fr-FR"/>
        </w:rPr>
      </w:pPr>
      <w:r>
        <w:rPr>
          <w:color w:val="000000"/>
          <w:lang w:val="fr-FR"/>
        </w:rPr>
        <w:t>(Ne pas compléter dans le cas d'un dépôt signé électroniquement)</w:t>
      </w:r>
    </w:p>
    <w:p w14:paraId="56800B95" w14:textId="77777777" w:rsidR="000C414A" w:rsidRDefault="000C414A">
      <w:pPr>
        <w:pStyle w:val="ParagrapheIndent1"/>
        <w:spacing w:line="232" w:lineRule="exact"/>
        <w:jc w:val="both"/>
        <w:rPr>
          <w:color w:val="000000"/>
          <w:lang w:val="fr-FR"/>
        </w:rPr>
      </w:pPr>
    </w:p>
    <w:p w14:paraId="56800B96" w14:textId="77777777" w:rsidR="000C414A" w:rsidRDefault="00FB3970">
      <w:pPr>
        <w:pStyle w:val="ParagrapheIndent1"/>
        <w:spacing w:line="232" w:lineRule="exact"/>
        <w:jc w:val="both"/>
        <w:rPr>
          <w:color w:val="000000"/>
          <w:lang w:val="fr-FR"/>
        </w:rPr>
      </w:pPr>
      <w:r>
        <w:rPr>
          <w:color w:val="000000"/>
          <w:lang w:val="fr-FR"/>
        </w:rPr>
        <w:t>Fait en un seul original</w:t>
      </w:r>
    </w:p>
    <w:p w14:paraId="56800B97" w14:textId="77777777" w:rsidR="000C414A" w:rsidRDefault="00FB3970">
      <w:pPr>
        <w:pStyle w:val="style1010"/>
        <w:spacing w:line="232" w:lineRule="exact"/>
        <w:ind w:right="20"/>
        <w:jc w:val="center"/>
        <w:rPr>
          <w:color w:val="000000"/>
          <w:lang w:val="fr-FR"/>
        </w:rPr>
      </w:pPr>
      <w:r>
        <w:rPr>
          <w:color w:val="000000"/>
          <w:lang w:val="fr-FR"/>
        </w:rPr>
        <w:t>A .............................................</w:t>
      </w:r>
    </w:p>
    <w:p w14:paraId="56800B98" w14:textId="77777777" w:rsidR="000C414A" w:rsidRDefault="00FB3970">
      <w:pPr>
        <w:pStyle w:val="style1010"/>
        <w:spacing w:line="232" w:lineRule="exact"/>
        <w:ind w:right="20"/>
        <w:jc w:val="center"/>
        <w:rPr>
          <w:color w:val="000000"/>
          <w:lang w:val="fr-FR"/>
        </w:rPr>
      </w:pPr>
      <w:r>
        <w:rPr>
          <w:color w:val="000000"/>
          <w:lang w:val="fr-FR"/>
        </w:rPr>
        <w:t>Le .............................................</w:t>
      </w:r>
    </w:p>
    <w:p w14:paraId="56800B99" w14:textId="77777777" w:rsidR="000C414A" w:rsidRDefault="000C414A">
      <w:pPr>
        <w:pStyle w:val="style1010"/>
        <w:spacing w:line="232" w:lineRule="exact"/>
        <w:ind w:right="20"/>
        <w:jc w:val="center"/>
        <w:rPr>
          <w:color w:val="000000"/>
          <w:lang w:val="fr-FR"/>
        </w:rPr>
      </w:pPr>
    </w:p>
    <w:p w14:paraId="56800B9A" w14:textId="77777777" w:rsidR="000C414A" w:rsidRDefault="00FB3970">
      <w:pPr>
        <w:pStyle w:val="style1010"/>
        <w:spacing w:line="232" w:lineRule="exact"/>
        <w:ind w:right="20"/>
        <w:jc w:val="center"/>
        <w:rPr>
          <w:color w:val="000000"/>
          <w:lang w:val="fr-FR"/>
        </w:rPr>
      </w:pPr>
      <w:r>
        <w:rPr>
          <w:color w:val="000000"/>
          <w:lang w:val="fr-FR"/>
        </w:rPr>
        <w:t xml:space="preserve">Signature du candidat, du mandataire ou des membres du groupement </w:t>
      </w:r>
      <w:r>
        <w:rPr>
          <w:color w:val="000000"/>
          <w:sz w:val="16"/>
          <w:vertAlign w:val="superscript"/>
          <w:lang w:val="fr-FR"/>
        </w:rPr>
        <w:t>1</w:t>
      </w:r>
    </w:p>
    <w:p w14:paraId="56800B9B" w14:textId="77777777" w:rsidR="000C414A" w:rsidRDefault="000C414A">
      <w:pPr>
        <w:pStyle w:val="style1010"/>
        <w:spacing w:line="232" w:lineRule="exact"/>
        <w:ind w:right="20"/>
        <w:jc w:val="center"/>
        <w:rPr>
          <w:color w:val="000000"/>
          <w:lang w:val="fr-FR"/>
        </w:rPr>
      </w:pPr>
    </w:p>
    <w:p w14:paraId="56800B9C" w14:textId="77777777" w:rsidR="000C414A" w:rsidRDefault="000C414A">
      <w:pPr>
        <w:pStyle w:val="style1010"/>
        <w:spacing w:line="232" w:lineRule="exact"/>
        <w:ind w:right="20"/>
        <w:jc w:val="center"/>
        <w:rPr>
          <w:color w:val="000000"/>
          <w:lang w:val="fr-FR"/>
        </w:rPr>
      </w:pPr>
    </w:p>
    <w:p w14:paraId="56800B9D" w14:textId="77777777" w:rsidR="000C414A" w:rsidRDefault="000C414A">
      <w:pPr>
        <w:pStyle w:val="style1010"/>
        <w:spacing w:line="232" w:lineRule="exact"/>
        <w:ind w:right="20"/>
        <w:jc w:val="center"/>
        <w:rPr>
          <w:color w:val="000000"/>
          <w:lang w:val="fr-FR"/>
        </w:rPr>
      </w:pPr>
    </w:p>
    <w:p w14:paraId="56800B9E" w14:textId="77777777" w:rsidR="000C414A" w:rsidRDefault="000C414A">
      <w:pPr>
        <w:pStyle w:val="style1010"/>
        <w:spacing w:line="232" w:lineRule="exact"/>
        <w:ind w:right="20"/>
        <w:jc w:val="center"/>
        <w:rPr>
          <w:color w:val="000000"/>
          <w:lang w:val="fr-FR"/>
        </w:rPr>
      </w:pPr>
    </w:p>
    <w:p w14:paraId="56800B9F" w14:textId="77777777" w:rsidR="000C414A" w:rsidRDefault="000C414A">
      <w:pPr>
        <w:pStyle w:val="style1010"/>
        <w:spacing w:line="232" w:lineRule="exact"/>
        <w:ind w:right="20"/>
        <w:jc w:val="center"/>
        <w:rPr>
          <w:color w:val="000000"/>
          <w:lang w:val="fr-FR"/>
        </w:rPr>
      </w:pPr>
    </w:p>
    <w:p w14:paraId="56800BA0" w14:textId="77777777" w:rsidR="000C414A" w:rsidRDefault="000C414A">
      <w:pPr>
        <w:pStyle w:val="style1010"/>
        <w:spacing w:after="240" w:line="232" w:lineRule="exact"/>
        <w:ind w:right="20"/>
        <w:jc w:val="center"/>
        <w:rPr>
          <w:color w:val="000000"/>
          <w:lang w:val="fr-FR"/>
        </w:rPr>
      </w:pPr>
    </w:p>
    <w:p w14:paraId="56800BA1" w14:textId="77777777" w:rsidR="000C414A" w:rsidRDefault="00FB3970">
      <w:pPr>
        <w:pStyle w:val="ParagrapheIndent1"/>
        <w:spacing w:after="240"/>
        <w:jc w:val="both"/>
        <w:rPr>
          <w:b/>
          <w:color w:val="000000"/>
          <w:u w:val="single"/>
          <w:lang w:val="fr-FR"/>
        </w:rPr>
      </w:pPr>
      <w:r>
        <w:rPr>
          <w:b/>
          <w:color w:val="000000"/>
          <w:u w:val="single"/>
          <w:lang w:val="fr-FR"/>
        </w:rPr>
        <w:t>ACCEPTATION DE L'OFFRE PAR LE POUVOIR ADJUDICATEUR</w:t>
      </w:r>
    </w:p>
    <w:tbl>
      <w:tblPr>
        <w:tblW w:w="0" w:type="auto"/>
        <w:tblLayout w:type="fixed"/>
        <w:tblLook w:val="04A0" w:firstRow="1" w:lastRow="0" w:firstColumn="1" w:lastColumn="0" w:noHBand="0" w:noVBand="1"/>
      </w:tblPr>
      <w:tblGrid>
        <w:gridCol w:w="1000"/>
        <w:gridCol w:w="1000"/>
        <w:gridCol w:w="7600"/>
      </w:tblGrid>
      <w:tr w:rsidR="000C414A" w:rsidRPr="00816C07" w14:paraId="56800BA3" w14:textId="77777777">
        <w:trPr>
          <w:trHeight w:val="292"/>
        </w:trPr>
        <w:tc>
          <w:tcPr>
            <w:tcW w:w="9600" w:type="dxa"/>
            <w:gridSpan w:val="3"/>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A2" w14:textId="77777777" w:rsidR="000C414A" w:rsidRDefault="00FB3970">
            <w:pPr>
              <w:spacing w:before="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de l'offre par lot</w:t>
            </w:r>
          </w:p>
        </w:tc>
      </w:tr>
      <w:tr w:rsidR="000C414A" w14:paraId="56800BA8" w14:textId="77777777">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A4" w14:textId="77777777" w:rsidR="000C414A" w:rsidRDefault="00FB3970">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Offre</w:t>
            </w:r>
          </w:p>
          <w:p w14:paraId="56800BA5" w14:textId="77777777" w:rsidR="000C414A" w:rsidRDefault="00FB3970">
            <w:pPr>
              <w:spacing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retenue</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A6" w14:textId="77777777" w:rsidR="000C414A" w:rsidRDefault="00FB397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A7" w14:textId="77777777" w:rsidR="000C414A" w:rsidRDefault="00FB3970">
            <w:pPr>
              <w:spacing w:before="140" w:after="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0C414A" w14:paraId="56800BAC"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A9" w14:textId="77777777" w:rsidR="000C414A" w:rsidRDefault="00000000">
            <w:pPr>
              <w:ind w:left="300"/>
              <w:rPr>
                <w:sz w:val="2"/>
              </w:rPr>
            </w:pPr>
            <w:r>
              <w:pict w14:anchorId="56800C4C">
                <v:shape id="_x0000_i1046" type="#_x0000_t75" style="width:20.25pt;height:20.25pt">
                  <v:imagedata r:id="rId20"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AA" w14:textId="77777777" w:rsidR="000C414A" w:rsidRDefault="00FB397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AB" w14:textId="32BEB281" w:rsidR="000C414A" w:rsidRDefault="00B97BA6">
            <w:pPr>
              <w:spacing w:before="80" w:after="20"/>
              <w:ind w:left="80" w:right="80"/>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conception</w:t>
            </w:r>
            <w:proofErr w:type="gramEnd"/>
            <w:r>
              <w:rPr>
                <w:rFonts w:ascii="Trebuchet MS" w:eastAsia="Trebuchet MS" w:hAnsi="Trebuchet MS" w:cs="Trebuchet MS"/>
                <w:color w:val="000000"/>
                <w:sz w:val="20"/>
                <w:lang w:val="fr-FR"/>
              </w:rPr>
              <w:t xml:space="preserve"> création graphiques</w:t>
            </w:r>
          </w:p>
        </w:tc>
      </w:tr>
      <w:tr w:rsidR="000C414A" w14:paraId="56800BB0" w14:textId="77777777">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AD" w14:textId="77777777" w:rsidR="000C414A" w:rsidRDefault="00000000">
            <w:pPr>
              <w:ind w:left="300"/>
              <w:rPr>
                <w:sz w:val="2"/>
              </w:rPr>
            </w:pPr>
            <w:r>
              <w:pict w14:anchorId="56800C4D">
                <v:shape id="_x0000_i1047" type="#_x0000_t75" style="width:20.25pt;height:20.25pt">
                  <v:imagedata r:id="rId20" o:title=""/>
                </v:shape>
              </w:pict>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AE" w14:textId="77777777" w:rsidR="000C414A" w:rsidRDefault="00FB3970">
            <w:pPr>
              <w:spacing w:before="80" w:after="2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AF" w14:textId="7BAE9538" w:rsidR="000C414A" w:rsidRDefault="00FB3970">
            <w:pPr>
              <w:spacing w:before="80" w:after="20"/>
              <w:ind w:left="80" w:right="80"/>
              <w:rPr>
                <w:rFonts w:ascii="Trebuchet MS" w:eastAsia="Trebuchet MS" w:hAnsi="Trebuchet MS" w:cs="Trebuchet MS"/>
                <w:color w:val="000000"/>
                <w:sz w:val="20"/>
                <w:lang w:val="fr-FR"/>
              </w:rPr>
            </w:pPr>
            <w:proofErr w:type="gramStart"/>
            <w:r>
              <w:rPr>
                <w:rFonts w:ascii="Trebuchet MS" w:eastAsia="Trebuchet MS" w:hAnsi="Trebuchet MS" w:cs="Trebuchet MS"/>
                <w:color w:val="000000"/>
                <w:sz w:val="20"/>
                <w:lang w:val="fr-FR"/>
              </w:rPr>
              <w:t>production</w:t>
            </w:r>
            <w:proofErr w:type="gramEnd"/>
            <w:r>
              <w:rPr>
                <w:rFonts w:ascii="Trebuchet MS" w:eastAsia="Trebuchet MS" w:hAnsi="Trebuchet MS" w:cs="Trebuchet MS"/>
                <w:color w:val="000000"/>
                <w:sz w:val="20"/>
                <w:lang w:val="fr-FR"/>
              </w:rPr>
              <w:t xml:space="preserve"> de supports audiovisuels</w:t>
            </w:r>
          </w:p>
        </w:tc>
      </w:tr>
    </w:tbl>
    <w:p w14:paraId="56800BB1" w14:textId="77777777" w:rsidR="000C414A" w:rsidRDefault="00FB3970">
      <w:pPr>
        <w:spacing w:after="120" w:line="240" w:lineRule="exact"/>
      </w:pPr>
      <w:r>
        <w:t xml:space="preserve"> </w:t>
      </w:r>
    </w:p>
    <w:p w14:paraId="56800BB2" w14:textId="77777777" w:rsidR="000C414A" w:rsidRDefault="00FB3970">
      <w:pPr>
        <w:pStyle w:val="ParagrapheIndent1"/>
        <w:spacing w:line="232" w:lineRule="exact"/>
        <w:jc w:val="both"/>
        <w:rPr>
          <w:color w:val="000000"/>
          <w:lang w:val="fr-FR"/>
        </w:rPr>
      </w:pPr>
      <w:r>
        <w:rPr>
          <w:color w:val="000000"/>
          <w:lang w:val="fr-FR"/>
        </w:rPr>
        <w:t>La présente offre est acceptée</w:t>
      </w:r>
    </w:p>
    <w:p w14:paraId="56800BB3" w14:textId="77777777" w:rsidR="000C414A" w:rsidRDefault="000C414A">
      <w:pPr>
        <w:pStyle w:val="ParagrapheIndent1"/>
        <w:spacing w:line="232" w:lineRule="exact"/>
        <w:jc w:val="both"/>
        <w:rPr>
          <w:color w:val="000000"/>
          <w:lang w:val="fr-FR"/>
        </w:rPr>
      </w:pPr>
    </w:p>
    <w:p w14:paraId="56800BB4" w14:textId="77777777" w:rsidR="000C414A" w:rsidRDefault="00FB3970">
      <w:pPr>
        <w:pStyle w:val="style1010"/>
        <w:spacing w:line="232" w:lineRule="exact"/>
        <w:ind w:right="20"/>
        <w:jc w:val="center"/>
        <w:rPr>
          <w:color w:val="000000"/>
          <w:lang w:val="fr-FR"/>
        </w:rPr>
      </w:pPr>
      <w:r>
        <w:rPr>
          <w:color w:val="000000"/>
          <w:lang w:val="fr-FR"/>
        </w:rPr>
        <w:t>A .............................................</w:t>
      </w:r>
    </w:p>
    <w:p w14:paraId="56800BB5" w14:textId="77777777" w:rsidR="000C414A" w:rsidRDefault="00FB3970">
      <w:pPr>
        <w:pStyle w:val="style1010"/>
        <w:spacing w:after="240" w:line="232" w:lineRule="exact"/>
        <w:ind w:right="20"/>
        <w:jc w:val="center"/>
        <w:rPr>
          <w:color w:val="000000"/>
          <w:lang w:val="fr-FR"/>
        </w:rPr>
      </w:pPr>
      <w:r>
        <w:rPr>
          <w:color w:val="000000"/>
          <w:lang w:val="fr-FR"/>
        </w:rPr>
        <w:t>Le .............................................</w:t>
      </w:r>
    </w:p>
    <w:p w14:paraId="56800BB6" w14:textId="77777777" w:rsidR="000C414A" w:rsidRDefault="00FB3970">
      <w:pPr>
        <w:pStyle w:val="style1010"/>
        <w:spacing w:line="232" w:lineRule="exact"/>
        <w:ind w:right="20"/>
        <w:jc w:val="center"/>
        <w:rPr>
          <w:color w:val="000000"/>
          <w:lang w:val="fr-FR"/>
        </w:rPr>
      </w:pPr>
      <w:r>
        <w:rPr>
          <w:color w:val="000000"/>
          <w:lang w:val="fr-FR"/>
        </w:rPr>
        <w:t>Signature du représentant du pouvoir adjudicateur, habilité par un arrêté du ....................</w:t>
      </w:r>
    </w:p>
    <w:p w14:paraId="56800BB7" w14:textId="77777777" w:rsidR="000C414A" w:rsidRDefault="000C414A">
      <w:pPr>
        <w:pStyle w:val="style1010"/>
        <w:spacing w:line="232" w:lineRule="exact"/>
        <w:ind w:right="20"/>
        <w:jc w:val="center"/>
        <w:rPr>
          <w:color w:val="000000"/>
          <w:lang w:val="fr-FR"/>
        </w:rPr>
      </w:pPr>
    </w:p>
    <w:p w14:paraId="56800BB8" w14:textId="77777777" w:rsidR="000C414A" w:rsidRDefault="000C414A">
      <w:pPr>
        <w:pStyle w:val="style1010"/>
        <w:spacing w:line="232" w:lineRule="exact"/>
        <w:ind w:right="20"/>
        <w:jc w:val="center"/>
        <w:rPr>
          <w:color w:val="000000"/>
          <w:lang w:val="fr-FR"/>
        </w:rPr>
      </w:pPr>
    </w:p>
    <w:p w14:paraId="56800BB9" w14:textId="77777777" w:rsidR="000C414A" w:rsidRDefault="000C414A">
      <w:pPr>
        <w:pStyle w:val="style1010"/>
        <w:spacing w:line="232" w:lineRule="exact"/>
        <w:ind w:right="20"/>
        <w:jc w:val="center"/>
        <w:rPr>
          <w:color w:val="000000"/>
          <w:lang w:val="fr-FR"/>
        </w:rPr>
      </w:pPr>
    </w:p>
    <w:p w14:paraId="56800BBA" w14:textId="77777777" w:rsidR="000C414A" w:rsidRDefault="000C414A">
      <w:pPr>
        <w:pStyle w:val="style1010"/>
        <w:spacing w:line="232" w:lineRule="exact"/>
        <w:ind w:right="20"/>
        <w:jc w:val="center"/>
        <w:rPr>
          <w:color w:val="000000"/>
          <w:lang w:val="fr-FR"/>
        </w:rPr>
      </w:pPr>
    </w:p>
    <w:p w14:paraId="56800BBB" w14:textId="77777777" w:rsidR="000C414A" w:rsidRDefault="000C414A">
      <w:pPr>
        <w:pStyle w:val="style1010"/>
        <w:spacing w:line="232" w:lineRule="exact"/>
        <w:ind w:right="20"/>
        <w:jc w:val="center"/>
        <w:rPr>
          <w:color w:val="000000"/>
          <w:lang w:val="fr-FR"/>
        </w:rPr>
      </w:pPr>
    </w:p>
    <w:p w14:paraId="56800BBC" w14:textId="77777777" w:rsidR="000C414A" w:rsidRDefault="000C414A">
      <w:pPr>
        <w:pStyle w:val="style1010"/>
        <w:spacing w:after="240" w:line="232" w:lineRule="exact"/>
        <w:ind w:right="20"/>
        <w:jc w:val="center"/>
        <w:rPr>
          <w:color w:val="000000"/>
          <w:lang w:val="fr-FR"/>
        </w:rPr>
      </w:pPr>
    </w:p>
    <w:p w14:paraId="56800BBD" w14:textId="77777777" w:rsidR="000C414A" w:rsidRDefault="00FB3970">
      <w:pPr>
        <w:pStyle w:val="ParagrapheIndent1"/>
        <w:spacing w:line="232" w:lineRule="exact"/>
        <w:jc w:val="both"/>
        <w:rPr>
          <w:color w:val="000000"/>
          <w:lang w:val="fr-FR"/>
        </w:rPr>
      </w:pPr>
      <w:r>
        <w:rPr>
          <w:b/>
          <w:color w:val="000000"/>
          <w:u w:val="single"/>
          <w:lang w:val="fr-FR"/>
        </w:rPr>
        <w:t>NANTISSEMENT OU CESSION DE CREANCES</w:t>
      </w:r>
    </w:p>
    <w:p w14:paraId="56800BBE" w14:textId="77777777" w:rsidR="000C414A" w:rsidRDefault="000C414A">
      <w:pPr>
        <w:pStyle w:val="ParagrapheIndent1"/>
        <w:spacing w:line="232" w:lineRule="exact"/>
        <w:jc w:val="both"/>
        <w:rPr>
          <w:color w:val="000000"/>
          <w:lang w:val="fr-FR"/>
        </w:rPr>
      </w:pPr>
    </w:p>
    <w:p w14:paraId="56800BBF" w14:textId="77777777" w:rsidR="000C414A" w:rsidRDefault="00FB3970">
      <w:pPr>
        <w:pStyle w:val="ParagrapheIndent1"/>
        <w:spacing w:line="232" w:lineRule="exact"/>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0C414A" w14:paraId="56800BC4" w14:textId="77777777">
        <w:trPr>
          <w:trHeight w:val="202"/>
        </w:trPr>
        <w:tc>
          <w:tcPr>
            <w:tcW w:w="240" w:type="dxa"/>
            <w:tcMar>
              <w:top w:w="0" w:type="dxa"/>
              <w:left w:w="0" w:type="dxa"/>
              <w:bottom w:w="0" w:type="dxa"/>
              <w:right w:w="0" w:type="dxa"/>
            </w:tcMar>
          </w:tcPr>
          <w:p w14:paraId="56800BC0" w14:textId="77777777" w:rsidR="000C414A" w:rsidRDefault="00000000">
            <w:pPr>
              <w:rPr>
                <w:sz w:val="2"/>
              </w:rPr>
            </w:pPr>
            <w:r>
              <w:pict w14:anchorId="56800C4E">
                <v:shape id="_x0000_i1048" type="#_x0000_t75" style="width:12pt;height:12pt">
                  <v:imagedata r:id="rId20" o:title=""/>
                </v:shape>
              </w:pict>
            </w:r>
          </w:p>
        </w:tc>
        <w:tc>
          <w:tcPr>
            <w:tcW w:w="200" w:type="dxa"/>
            <w:tcMar>
              <w:top w:w="0" w:type="dxa"/>
              <w:left w:w="0" w:type="dxa"/>
              <w:bottom w:w="0" w:type="dxa"/>
              <w:right w:w="0" w:type="dxa"/>
            </w:tcMar>
          </w:tcPr>
          <w:p w14:paraId="56800BC1" w14:textId="77777777" w:rsidR="000C414A" w:rsidRDefault="000C414A">
            <w:pPr>
              <w:rPr>
                <w:sz w:val="2"/>
              </w:rPr>
            </w:pPr>
          </w:p>
        </w:tc>
        <w:tc>
          <w:tcPr>
            <w:tcW w:w="9180" w:type="dxa"/>
            <w:vMerge w:val="restart"/>
            <w:tcMar>
              <w:top w:w="0" w:type="dxa"/>
              <w:left w:w="0" w:type="dxa"/>
              <w:bottom w:w="0" w:type="dxa"/>
              <w:right w:w="0" w:type="dxa"/>
            </w:tcMar>
          </w:tcPr>
          <w:p w14:paraId="56800BC2" w14:textId="77777777" w:rsidR="000C414A" w:rsidRDefault="00FB3970">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14:paraId="56800BC3" w14:textId="77777777" w:rsidR="000C414A" w:rsidRDefault="00FB3970">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C414A" w14:paraId="56800BC8" w14:textId="77777777">
        <w:trPr>
          <w:trHeight w:val="382"/>
        </w:trPr>
        <w:tc>
          <w:tcPr>
            <w:tcW w:w="240" w:type="dxa"/>
            <w:tcMar>
              <w:top w:w="0" w:type="dxa"/>
              <w:left w:w="0" w:type="dxa"/>
              <w:bottom w:w="0" w:type="dxa"/>
              <w:right w:w="0" w:type="dxa"/>
            </w:tcMar>
          </w:tcPr>
          <w:p w14:paraId="56800BC5" w14:textId="77777777" w:rsidR="000C414A" w:rsidRDefault="000C414A">
            <w:pPr>
              <w:rPr>
                <w:sz w:val="2"/>
              </w:rPr>
            </w:pPr>
          </w:p>
        </w:tc>
        <w:tc>
          <w:tcPr>
            <w:tcW w:w="200" w:type="dxa"/>
            <w:tcMar>
              <w:top w:w="0" w:type="dxa"/>
              <w:left w:w="0" w:type="dxa"/>
              <w:bottom w:w="0" w:type="dxa"/>
              <w:right w:w="0" w:type="dxa"/>
            </w:tcMar>
          </w:tcPr>
          <w:p w14:paraId="56800BC6" w14:textId="77777777" w:rsidR="000C414A" w:rsidRDefault="000C414A">
            <w:pPr>
              <w:rPr>
                <w:sz w:val="2"/>
              </w:rPr>
            </w:pPr>
          </w:p>
        </w:tc>
        <w:tc>
          <w:tcPr>
            <w:tcW w:w="9180" w:type="dxa"/>
            <w:vMerge/>
            <w:tcMar>
              <w:top w:w="0" w:type="dxa"/>
              <w:left w:w="0" w:type="dxa"/>
              <w:bottom w:w="0" w:type="dxa"/>
              <w:right w:w="0" w:type="dxa"/>
            </w:tcMar>
          </w:tcPr>
          <w:p w14:paraId="56800BC7" w14:textId="77777777" w:rsidR="000C414A" w:rsidRDefault="000C414A"/>
        </w:tc>
      </w:tr>
    </w:tbl>
    <w:p w14:paraId="56800BC9" w14:textId="77777777" w:rsidR="000C414A" w:rsidRDefault="00FB397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C414A" w:rsidRPr="00816C07" w14:paraId="56800BCD" w14:textId="77777777">
        <w:trPr>
          <w:trHeight w:val="202"/>
        </w:trPr>
        <w:tc>
          <w:tcPr>
            <w:tcW w:w="240" w:type="dxa"/>
            <w:tcMar>
              <w:top w:w="0" w:type="dxa"/>
              <w:left w:w="0" w:type="dxa"/>
              <w:bottom w:w="0" w:type="dxa"/>
              <w:right w:w="0" w:type="dxa"/>
            </w:tcMar>
          </w:tcPr>
          <w:p w14:paraId="56800BCA" w14:textId="77777777" w:rsidR="000C414A" w:rsidRDefault="00000000">
            <w:pPr>
              <w:rPr>
                <w:sz w:val="2"/>
              </w:rPr>
            </w:pPr>
            <w:r>
              <w:pict w14:anchorId="56800C4F">
                <v:shape id="_x0000_i1049" type="#_x0000_t75" style="width:12pt;height:12pt">
                  <v:imagedata r:id="rId20" o:title=""/>
                </v:shape>
              </w:pict>
            </w:r>
          </w:p>
        </w:tc>
        <w:tc>
          <w:tcPr>
            <w:tcW w:w="200" w:type="dxa"/>
            <w:tcMar>
              <w:top w:w="0" w:type="dxa"/>
              <w:left w:w="0" w:type="dxa"/>
              <w:bottom w:w="0" w:type="dxa"/>
              <w:right w:w="0" w:type="dxa"/>
            </w:tcMar>
          </w:tcPr>
          <w:p w14:paraId="56800BCB" w14:textId="77777777" w:rsidR="000C414A" w:rsidRDefault="000C414A">
            <w:pPr>
              <w:rPr>
                <w:sz w:val="2"/>
              </w:rPr>
            </w:pPr>
          </w:p>
        </w:tc>
        <w:tc>
          <w:tcPr>
            <w:tcW w:w="9180" w:type="dxa"/>
            <w:vMerge w:val="restart"/>
            <w:tcMar>
              <w:top w:w="0" w:type="dxa"/>
              <w:left w:w="0" w:type="dxa"/>
              <w:bottom w:w="0" w:type="dxa"/>
              <w:right w:w="0" w:type="dxa"/>
            </w:tcMar>
          </w:tcPr>
          <w:p w14:paraId="56800BCC" w14:textId="77777777" w:rsidR="000C414A" w:rsidRDefault="00FB3970">
            <w:pPr>
              <w:pStyle w:val="ParagrapheIndent1"/>
              <w:jc w:val="both"/>
              <w:rPr>
                <w:color w:val="000000"/>
                <w:lang w:val="fr-FR"/>
              </w:rPr>
            </w:pPr>
            <w:r>
              <w:rPr>
                <w:color w:val="000000"/>
                <w:lang w:val="fr-FR"/>
              </w:rPr>
              <w:t xml:space="preserve">La totalité du bon de commande n° ........ afférent au marché (indiquer le montant en chiffres et </w:t>
            </w:r>
          </w:p>
        </w:tc>
      </w:tr>
      <w:tr w:rsidR="000C414A" w:rsidRPr="00816C07" w14:paraId="56800BD1" w14:textId="77777777">
        <w:trPr>
          <w:trHeight w:val="148"/>
        </w:trPr>
        <w:tc>
          <w:tcPr>
            <w:tcW w:w="240" w:type="dxa"/>
            <w:tcMar>
              <w:top w:w="0" w:type="dxa"/>
              <w:left w:w="0" w:type="dxa"/>
              <w:bottom w:w="0" w:type="dxa"/>
              <w:right w:w="0" w:type="dxa"/>
            </w:tcMar>
          </w:tcPr>
          <w:p w14:paraId="56800BCE" w14:textId="77777777" w:rsidR="000C414A" w:rsidRPr="00FF27C7" w:rsidRDefault="000C414A">
            <w:pPr>
              <w:rPr>
                <w:sz w:val="2"/>
                <w:lang w:val="fr-FR"/>
              </w:rPr>
            </w:pPr>
          </w:p>
        </w:tc>
        <w:tc>
          <w:tcPr>
            <w:tcW w:w="200" w:type="dxa"/>
            <w:tcMar>
              <w:top w:w="0" w:type="dxa"/>
              <w:left w:w="0" w:type="dxa"/>
              <w:bottom w:w="0" w:type="dxa"/>
              <w:right w:w="0" w:type="dxa"/>
            </w:tcMar>
          </w:tcPr>
          <w:p w14:paraId="56800BCF" w14:textId="77777777" w:rsidR="000C414A" w:rsidRPr="00FF27C7" w:rsidRDefault="000C414A">
            <w:pPr>
              <w:rPr>
                <w:sz w:val="2"/>
                <w:lang w:val="fr-FR"/>
              </w:rPr>
            </w:pPr>
          </w:p>
        </w:tc>
        <w:tc>
          <w:tcPr>
            <w:tcW w:w="9180" w:type="dxa"/>
            <w:vMerge/>
            <w:tcMar>
              <w:top w:w="0" w:type="dxa"/>
              <w:left w:w="0" w:type="dxa"/>
              <w:bottom w:w="0" w:type="dxa"/>
              <w:right w:w="0" w:type="dxa"/>
            </w:tcMar>
          </w:tcPr>
          <w:p w14:paraId="56800BD0" w14:textId="77777777" w:rsidR="000C414A" w:rsidRPr="00FF27C7" w:rsidRDefault="000C414A">
            <w:pPr>
              <w:rPr>
                <w:lang w:val="fr-FR"/>
              </w:rPr>
            </w:pPr>
          </w:p>
        </w:tc>
      </w:tr>
    </w:tbl>
    <w:p w14:paraId="56800BD2" w14:textId="77777777" w:rsidR="000C414A" w:rsidRPr="00FF27C7" w:rsidRDefault="000C414A">
      <w:pPr>
        <w:rPr>
          <w:lang w:val="fr-FR"/>
        </w:rPr>
        <w:sectPr w:rsidR="000C414A" w:rsidRPr="00FF27C7">
          <w:footerReference w:type="default" r:id="rId24"/>
          <w:pgSz w:w="11900" w:h="16840"/>
          <w:pgMar w:top="1140" w:right="1140" w:bottom="1140" w:left="1140" w:header="1140" w:footer="1140" w:gutter="0"/>
          <w:cols w:space="708"/>
        </w:sectPr>
      </w:pPr>
    </w:p>
    <w:p w14:paraId="56800BD3" w14:textId="77777777" w:rsidR="000C414A" w:rsidRDefault="00FB3970">
      <w:pPr>
        <w:pStyle w:val="ParagrapheIndent1"/>
        <w:spacing w:line="232" w:lineRule="exact"/>
        <w:ind w:left="440"/>
        <w:jc w:val="both"/>
        <w:rPr>
          <w:color w:val="000000"/>
          <w:lang w:val="fr-FR"/>
        </w:rPr>
      </w:pPr>
      <w:proofErr w:type="gramStart"/>
      <w:r>
        <w:rPr>
          <w:color w:val="000000"/>
          <w:lang w:val="fr-FR"/>
        </w:rPr>
        <w:lastRenderedPageBreak/>
        <w:t>lettres</w:t>
      </w:r>
      <w:proofErr w:type="gramEnd"/>
      <w:r>
        <w:rPr>
          <w:color w:val="000000"/>
          <w:lang w:val="fr-FR"/>
        </w:rPr>
        <w:t>) :</w:t>
      </w:r>
    </w:p>
    <w:p w14:paraId="56800BD4" w14:textId="77777777" w:rsidR="000C414A" w:rsidRDefault="00FB3970">
      <w:pPr>
        <w:pStyle w:val="ParagrapheIndent1"/>
        <w:spacing w:after="240" w:line="232" w:lineRule="exact"/>
        <w:ind w:left="440"/>
        <w:jc w:val="both"/>
        <w:rPr>
          <w:color w:val="000000"/>
          <w:lang w:val="fr-FR"/>
        </w:rPr>
      </w:pPr>
      <w:r>
        <w:rPr>
          <w:color w:val="000000"/>
          <w:lang w:val="fr-FR"/>
        </w:rPr>
        <w:t>. . . . . . . . . . . . . . . . . . . . . . . . . . . . . . . . . . . . . . . . . . . . . . . . . . . . . . . . . . . . . . . . . . . . . . . . . . . . . . . . . . . . . . . . . . . . . . . . . . . . . .</w:t>
      </w:r>
    </w:p>
    <w:tbl>
      <w:tblPr>
        <w:tblW w:w="0" w:type="auto"/>
        <w:tblLayout w:type="fixed"/>
        <w:tblLook w:val="04A0" w:firstRow="1" w:lastRow="0" w:firstColumn="1" w:lastColumn="0" w:noHBand="0" w:noVBand="1"/>
      </w:tblPr>
      <w:tblGrid>
        <w:gridCol w:w="240"/>
        <w:gridCol w:w="200"/>
        <w:gridCol w:w="9180"/>
      </w:tblGrid>
      <w:tr w:rsidR="000C414A" w14:paraId="56800BD9" w14:textId="77777777">
        <w:trPr>
          <w:trHeight w:val="202"/>
        </w:trPr>
        <w:tc>
          <w:tcPr>
            <w:tcW w:w="240" w:type="dxa"/>
            <w:tcMar>
              <w:top w:w="0" w:type="dxa"/>
              <w:left w:w="0" w:type="dxa"/>
              <w:bottom w:w="0" w:type="dxa"/>
              <w:right w:w="0" w:type="dxa"/>
            </w:tcMar>
          </w:tcPr>
          <w:p w14:paraId="56800BD5" w14:textId="77777777" w:rsidR="000C414A" w:rsidRDefault="00000000">
            <w:pPr>
              <w:rPr>
                <w:sz w:val="2"/>
              </w:rPr>
            </w:pPr>
            <w:r>
              <w:pict w14:anchorId="56800C50">
                <v:shape id="_x0000_i1050" type="#_x0000_t75" style="width:12pt;height:12pt">
                  <v:imagedata r:id="rId20" o:title=""/>
                </v:shape>
              </w:pict>
            </w:r>
          </w:p>
        </w:tc>
        <w:tc>
          <w:tcPr>
            <w:tcW w:w="200" w:type="dxa"/>
            <w:tcMar>
              <w:top w:w="0" w:type="dxa"/>
              <w:left w:w="0" w:type="dxa"/>
              <w:bottom w:w="0" w:type="dxa"/>
              <w:right w:w="0" w:type="dxa"/>
            </w:tcMar>
          </w:tcPr>
          <w:p w14:paraId="56800BD6" w14:textId="77777777" w:rsidR="000C414A" w:rsidRDefault="000C414A">
            <w:pPr>
              <w:rPr>
                <w:sz w:val="2"/>
              </w:rPr>
            </w:pPr>
          </w:p>
        </w:tc>
        <w:tc>
          <w:tcPr>
            <w:tcW w:w="9180" w:type="dxa"/>
            <w:vMerge w:val="restart"/>
            <w:tcMar>
              <w:top w:w="0" w:type="dxa"/>
              <w:left w:w="0" w:type="dxa"/>
              <w:bottom w:w="0" w:type="dxa"/>
              <w:right w:w="0" w:type="dxa"/>
            </w:tcMar>
          </w:tcPr>
          <w:p w14:paraId="56800BD7" w14:textId="77777777" w:rsidR="000C414A" w:rsidRDefault="00FB3970">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14:paraId="56800BD8" w14:textId="77777777" w:rsidR="000C414A" w:rsidRDefault="00FB3970">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C414A" w14:paraId="56800BDD" w14:textId="77777777">
        <w:trPr>
          <w:trHeight w:val="598"/>
        </w:trPr>
        <w:tc>
          <w:tcPr>
            <w:tcW w:w="240" w:type="dxa"/>
            <w:tcMar>
              <w:top w:w="0" w:type="dxa"/>
              <w:left w:w="0" w:type="dxa"/>
              <w:bottom w:w="0" w:type="dxa"/>
              <w:right w:w="0" w:type="dxa"/>
            </w:tcMar>
          </w:tcPr>
          <w:p w14:paraId="56800BDA" w14:textId="77777777" w:rsidR="000C414A" w:rsidRDefault="000C414A">
            <w:pPr>
              <w:rPr>
                <w:sz w:val="2"/>
              </w:rPr>
            </w:pPr>
          </w:p>
        </w:tc>
        <w:tc>
          <w:tcPr>
            <w:tcW w:w="200" w:type="dxa"/>
            <w:tcMar>
              <w:top w:w="0" w:type="dxa"/>
              <w:left w:w="0" w:type="dxa"/>
              <w:bottom w:w="0" w:type="dxa"/>
              <w:right w:w="0" w:type="dxa"/>
            </w:tcMar>
          </w:tcPr>
          <w:p w14:paraId="56800BDB" w14:textId="77777777" w:rsidR="000C414A" w:rsidRDefault="000C414A">
            <w:pPr>
              <w:rPr>
                <w:sz w:val="2"/>
              </w:rPr>
            </w:pPr>
          </w:p>
        </w:tc>
        <w:tc>
          <w:tcPr>
            <w:tcW w:w="9180" w:type="dxa"/>
            <w:vMerge/>
            <w:tcMar>
              <w:top w:w="0" w:type="dxa"/>
              <w:left w:w="0" w:type="dxa"/>
              <w:bottom w:w="0" w:type="dxa"/>
              <w:right w:w="0" w:type="dxa"/>
            </w:tcMar>
          </w:tcPr>
          <w:p w14:paraId="56800BDC" w14:textId="77777777" w:rsidR="000C414A" w:rsidRDefault="000C414A"/>
        </w:tc>
      </w:tr>
    </w:tbl>
    <w:p w14:paraId="56800BDE" w14:textId="77777777" w:rsidR="000C414A" w:rsidRDefault="00FB3970">
      <w:pPr>
        <w:spacing w:line="240" w:lineRule="exact"/>
      </w:pPr>
      <w:r>
        <w:t xml:space="preserve"> </w:t>
      </w:r>
    </w:p>
    <w:tbl>
      <w:tblPr>
        <w:tblW w:w="0" w:type="auto"/>
        <w:tblLayout w:type="fixed"/>
        <w:tblLook w:val="04A0" w:firstRow="1" w:lastRow="0" w:firstColumn="1" w:lastColumn="0" w:noHBand="0" w:noVBand="1"/>
      </w:tblPr>
      <w:tblGrid>
        <w:gridCol w:w="240"/>
        <w:gridCol w:w="200"/>
        <w:gridCol w:w="9180"/>
      </w:tblGrid>
      <w:tr w:rsidR="000C414A" w14:paraId="56800BE3" w14:textId="77777777">
        <w:trPr>
          <w:trHeight w:val="202"/>
        </w:trPr>
        <w:tc>
          <w:tcPr>
            <w:tcW w:w="240" w:type="dxa"/>
            <w:tcMar>
              <w:top w:w="0" w:type="dxa"/>
              <w:left w:w="0" w:type="dxa"/>
              <w:bottom w:w="0" w:type="dxa"/>
              <w:right w:w="0" w:type="dxa"/>
            </w:tcMar>
          </w:tcPr>
          <w:p w14:paraId="56800BDF" w14:textId="77777777" w:rsidR="000C414A" w:rsidRDefault="00000000">
            <w:pPr>
              <w:rPr>
                <w:sz w:val="2"/>
              </w:rPr>
            </w:pPr>
            <w:r>
              <w:pict w14:anchorId="56800C51">
                <v:shape id="_x0000_i1051" type="#_x0000_t75" style="width:12pt;height:12pt">
                  <v:imagedata r:id="rId20" o:title=""/>
                </v:shape>
              </w:pict>
            </w:r>
          </w:p>
        </w:tc>
        <w:tc>
          <w:tcPr>
            <w:tcW w:w="200" w:type="dxa"/>
            <w:tcMar>
              <w:top w:w="0" w:type="dxa"/>
              <w:left w:w="0" w:type="dxa"/>
              <w:bottom w:w="0" w:type="dxa"/>
              <w:right w:w="0" w:type="dxa"/>
            </w:tcMar>
          </w:tcPr>
          <w:p w14:paraId="56800BE0" w14:textId="77777777" w:rsidR="000C414A" w:rsidRDefault="000C414A">
            <w:pPr>
              <w:rPr>
                <w:sz w:val="2"/>
              </w:rPr>
            </w:pPr>
          </w:p>
        </w:tc>
        <w:tc>
          <w:tcPr>
            <w:tcW w:w="9180" w:type="dxa"/>
            <w:vMerge w:val="restart"/>
            <w:tcMar>
              <w:top w:w="0" w:type="dxa"/>
              <w:left w:w="0" w:type="dxa"/>
              <w:bottom w:w="0" w:type="dxa"/>
              <w:right w:w="0" w:type="dxa"/>
            </w:tcMar>
          </w:tcPr>
          <w:p w14:paraId="56800BE1" w14:textId="77777777" w:rsidR="000C414A" w:rsidRDefault="00FB3970">
            <w:pPr>
              <w:pStyle w:val="ParagrapheIndent1"/>
              <w:spacing w:line="232" w:lineRule="exact"/>
              <w:jc w:val="both"/>
              <w:rPr>
                <w:color w:val="000000"/>
                <w:lang w:val="fr-FR"/>
              </w:rPr>
            </w:pPr>
            <w:r>
              <w:rPr>
                <w:color w:val="000000"/>
                <w:lang w:val="fr-FR"/>
              </w:rPr>
              <w:t>La partie des prestations évaluée à (indiquer le montant en chiffres et en lettres) :</w:t>
            </w:r>
          </w:p>
          <w:p w14:paraId="56800BE2" w14:textId="77777777" w:rsidR="000C414A" w:rsidRDefault="00FB3970">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0C414A" w14:paraId="56800BE7" w14:textId="77777777">
        <w:trPr>
          <w:trHeight w:val="382"/>
        </w:trPr>
        <w:tc>
          <w:tcPr>
            <w:tcW w:w="240" w:type="dxa"/>
            <w:tcMar>
              <w:top w:w="0" w:type="dxa"/>
              <w:left w:w="0" w:type="dxa"/>
              <w:bottom w:w="0" w:type="dxa"/>
              <w:right w:w="0" w:type="dxa"/>
            </w:tcMar>
          </w:tcPr>
          <w:p w14:paraId="56800BE4" w14:textId="77777777" w:rsidR="000C414A" w:rsidRDefault="000C414A">
            <w:pPr>
              <w:rPr>
                <w:sz w:val="2"/>
              </w:rPr>
            </w:pPr>
          </w:p>
        </w:tc>
        <w:tc>
          <w:tcPr>
            <w:tcW w:w="200" w:type="dxa"/>
            <w:tcMar>
              <w:top w:w="0" w:type="dxa"/>
              <w:left w:w="0" w:type="dxa"/>
              <w:bottom w:w="0" w:type="dxa"/>
              <w:right w:w="0" w:type="dxa"/>
            </w:tcMar>
          </w:tcPr>
          <w:p w14:paraId="56800BE5" w14:textId="77777777" w:rsidR="000C414A" w:rsidRDefault="000C414A">
            <w:pPr>
              <w:rPr>
                <w:sz w:val="2"/>
              </w:rPr>
            </w:pPr>
          </w:p>
        </w:tc>
        <w:tc>
          <w:tcPr>
            <w:tcW w:w="9180" w:type="dxa"/>
            <w:vMerge/>
            <w:tcMar>
              <w:top w:w="0" w:type="dxa"/>
              <w:left w:w="0" w:type="dxa"/>
              <w:bottom w:w="0" w:type="dxa"/>
              <w:right w:w="0" w:type="dxa"/>
            </w:tcMar>
          </w:tcPr>
          <w:p w14:paraId="56800BE6" w14:textId="77777777" w:rsidR="000C414A" w:rsidRDefault="000C414A"/>
        </w:tc>
      </w:tr>
    </w:tbl>
    <w:p w14:paraId="56800BE8" w14:textId="77777777" w:rsidR="000C414A" w:rsidRDefault="00FB3970">
      <w:pPr>
        <w:pStyle w:val="ParagrapheIndent1"/>
        <w:jc w:val="both"/>
        <w:rPr>
          <w:color w:val="000000"/>
          <w:lang w:val="fr-FR"/>
        </w:rPr>
      </w:pPr>
      <w:r>
        <w:rPr>
          <w:color w:val="000000"/>
          <w:lang w:val="fr-FR"/>
        </w:rPr>
        <w:t>et devant être exécutée par : . . . . . . . . . . . . . . . . . . . . . . en qualité de :</w:t>
      </w:r>
    </w:p>
    <w:tbl>
      <w:tblPr>
        <w:tblW w:w="0" w:type="auto"/>
        <w:tblLayout w:type="fixed"/>
        <w:tblLook w:val="04A0" w:firstRow="1" w:lastRow="0" w:firstColumn="1" w:lastColumn="0" w:noHBand="0" w:noVBand="1"/>
      </w:tblPr>
      <w:tblGrid>
        <w:gridCol w:w="240"/>
        <w:gridCol w:w="200"/>
        <w:gridCol w:w="9180"/>
      </w:tblGrid>
      <w:tr w:rsidR="000C414A" w14:paraId="56800BEC" w14:textId="77777777">
        <w:trPr>
          <w:trHeight w:val="202"/>
        </w:trPr>
        <w:tc>
          <w:tcPr>
            <w:tcW w:w="240" w:type="dxa"/>
            <w:tcMar>
              <w:top w:w="0" w:type="dxa"/>
              <w:left w:w="0" w:type="dxa"/>
              <w:bottom w:w="0" w:type="dxa"/>
              <w:right w:w="0" w:type="dxa"/>
            </w:tcMar>
          </w:tcPr>
          <w:p w14:paraId="56800BE9" w14:textId="77777777" w:rsidR="000C414A" w:rsidRDefault="00000000">
            <w:pPr>
              <w:rPr>
                <w:sz w:val="2"/>
              </w:rPr>
            </w:pPr>
            <w:r>
              <w:pict w14:anchorId="56800C52">
                <v:shape id="_x0000_i1052" type="#_x0000_t75" style="width:12pt;height:12pt">
                  <v:imagedata r:id="rId20" o:title=""/>
                </v:shape>
              </w:pict>
            </w:r>
          </w:p>
        </w:tc>
        <w:tc>
          <w:tcPr>
            <w:tcW w:w="200" w:type="dxa"/>
            <w:tcMar>
              <w:top w:w="0" w:type="dxa"/>
              <w:left w:w="0" w:type="dxa"/>
              <w:bottom w:w="0" w:type="dxa"/>
              <w:right w:w="0" w:type="dxa"/>
            </w:tcMar>
          </w:tcPr>
          <w:p w14:paraId="56800BEA" w14:textId="77777777" w:rsidR="000C414A" w:rsidRDefault="000C414A">
            <w:pPr>
              <w:rPr>
                <w:sz w:val="2"/>
              </w:rPr>
            </w:pPr>
          </w:p>
        </w:tc>
        <w:tc>
          <w:tcPr>
            <w:tcW w:w="9180" w:type="dxa"/>
            <w:tcMar>
              <w:top w:w="0" w:type="dxa"/>
              <w:left w:w="0" w:type="dxa"/>
              <w:bottom w:w="0" w:type="dxa"/>
              <w:right w:w="0" w:type="dxa"/>
            </w:tcMar>
          </w:tcPr>
          <w:p w14:paraId="56800BEB" w14:textId="77777777" w:rsidR="000C414A" w:rsidRDefault="00FB3970">
            <w:pPr>
              <w:pStyle w:val="ParagrapheIndent1"/>
              <w:jc w:val="both"/>
              <w:rPr>
                <w:color w:val="000000"/>
                <w:lang w:val="fr-FR"/>
              </w:rPr>
            </w:pPr>
            <w:r>
              <w:rPr>
                <w:color w:val="000000"/>
                <w:lang w:val="fr-FR"/>
              </w:rPr>
              <w:t>membre d'un groupement d'entreprise</w:t>
            </w:r>
          </w:p>
        </w:tc>
      </w:tr>
      <w:tr w:rsidR="000C414A" w14:paraId="56800BF0" w14:textId="77777777">
        <w:trPr>
          <w:trHeight w:val="202"/>
        </w:trPr>
        <w:tc>
          <w:tcPr>
            <w:tcW w:w="240" w:type="dxa"/>
            <w:tcMar>
              <w:top w:w="0" w:type="dxa"/>
              <w:left w:w="0" w:type="dxa"/>
              <w:bottom w:w="0" w:type="dxa"/>
              <w:right w:w="0" w:type="dxa"/>
            </w:tcMar>
          </w:tcPr>
          <w:p w14:paraId="56800BED" w14:textId="77777777" w:rsidR="000C414A" w:rsidRDefault="00000000">
            <w:pPr>
              <w:rPr>
                <w:sz w:val="2"/>
              </w:rPr>
            </w:pPr>
            <w:r>
              <w:pict w14:anchorId="56800C53">
                <v:shape id="_x0000_i1053" type="#_x0000_t75" style="width:12pt;height:12pt">
                  <v:imagedata r:id="rId20" o:title=""/>
                </v:shape>
              </w:pict>
            </w:r>
          </w:p>
        </w:tc>
        <w:tc>
          <w:tcPr>
            <w:tcW w:w="200" w:type="dxa"/>
            <w:tcMar>
              <w:top w:w="0" w:type="dxa"/>
              <w:left w:w="0" w:type="dxa"/>
              <w:bottom w:w="0" w:type="dxa"/>
              <w:right w:w="0" w:type="dxa"/>
            </w:tcMar>
          </w:tcPr>
          <w:p w14:paraId="56800BEE" w14:textId="77777777" w:rsidR="000C414A" w:rsidRDefault="000C414A">
            <w:pPr>
              <w:rPr>
                <w:sz w:val="2"/>
              </w:rPr>
            </w:pPr>
          </w:p>
        </w:tc>
        <w:tc>
          <w:tcPr>
            <w:tcW w:w="9180" w:type="dxa"/>
            <w:tcMar>
              <w:top w:w="0" w:type="dxa"/>
              <w:left w:w="0" w:type="dxa"/>
              <w:bottom w:w="0" w:type="dxa"/>
              <w:right w:w="0" w:type="dxa"/>
            </w:tcMar>
          </w:tcPr>
          <w:p w14:paraId="56800BEF" w14:textId="77777777" w:rsidR="000C414A" w:rsidRDefault="00FB3970">
            <w:pPr>
              <w:pStyle w:val="ParagrapheIndent1"/>
              <w:jc w:val="both"/>
              <w:rPr>
                <w:color w:val="000000"/>
                <w:lang w:val="fr-FR"/>
              </w:rPr>
            </w:pPr>
            <w:r>
              <w:rPr>
                <w:color w:val="000000"/>
                <w:lang w:val="fr-FR"/>
              </w:rPr>
              <w:t>sous-traitant</w:t>
            </w:r>
          </w:p>
        </w:tc>
      </w:tr>
    </w:tbl>
    <w:p w14:paraId="56800BF1" w14:textId="77777777" w:rsidR="000C414A" w:rsidRDefault="00FB3970">
      <w:pPr>
        <w:pStyle w:val="style1010"/>
        <w:spacing w:line="232" w:lineRule="exact"/>
        <w:ind w:right="20"/>
        <w:jc w:val="center"/>
        <w:rPr>
          <w:color w:val="000000"/>
          <w:lang w:val="fr-FR"/>
        </w:rPr>
      </w:pPr>
      <w:r>
        <w:rPr>
          <w:color w:val="000000"/>
          <w:lang w:val="fr-FR"/>
        </w:rPr>
        <w:t>A . . . . . . . . . . . . . . . . . . . . . .</w:t>
      </w:r>
    </w:p>
    <w:p w14:paraId="56800BF2" w14:textId="77777777" w:rsidR="000C414A" w:rsidRDefault="00FB3970">
      <w:pPr>
        <w:pStyle w:val="style1010"/>
        <w:spacing w:line="232" w:lineRule="exact"/>
        <w:ind w:right="20"/>
        <w:jc w:val="center"/>
        <w:rPr>
          <w:color w:val="000000"/>
          <w:lang w:val="fr-FR"/>
        </w:rPr>
      </w:pPr>
      <w:r>
        <w:rPr>
          <w:color w:val="000000"/>
          <w:lang w:val="fr-FR"/>
        </w:rPr>
        <w:t>Le . . . . . . . . . . . . . . . . . . . . . .</w:t>
      </w:r>
    </w:p>
    <w:p w14:paraId="56800BF3" w14:textId="77777777" w:rsidR="000C414A" w:rsidRDefault="000C414A">
      <w:pPr>
        <w:pStyle w:val="style1010"/>
        <w:spacing w:line="232" w:lineRule="exact"/>
        <w:ind w:right="20"/>
        <w:jc w:val="center"/>
        <w:rPr>
          <w:color w:val="000000"/>
          <w:lang w:val="fr-FR"/>
        </w:rPr>
      </w:pPr>
    </w:p>
    <w:p w14:paraId="56800BF4" w14:textId="77777777" w:rsidR="000C414A" w:rsidRDefault="00FB3970">
      <w:pPr>
        <w:pStyle w:val="style1010"/>
        <w:spacing w:line="232" w:lineRule="exact"/>
        <w:ind w:right="20"/>
        <w:jc w:val="center"/>
        <w:rPr>
          <w:color w:val="000000"/>
          <w:sz w:val="16"/>
          <w:vertAlign w:val="superscript"/>
          <w:lang w:val="fr-FR"/>
        </w:rPr>
        <w:sectPr w:rsidR="000C414A">
          <w:footerReference w:type="default" r:id="rId25"/>
          <w:pgSz w:w="11900" w:h="16840"/>
          <w:pgMar w:top="1140" w:right="1140" w:bottom="1140" w:left="1140" w:header="1140" w:footer="1140" w:gutter="0"/>
          <w:cols w:space="708"/>
        </w:sectPr>
      </w:pPr>
      <w:r>
        <w:rPr>
          <w:b/>
          <w:color w:val="000000"/>
          <w:lang w:val="fr-FR"/>
        </w:rPr>
        <w:t>Signature</w:t>
      </w:r>
      <w:r>
        <w:rPr>
          <w:color w:val="000000"/>
          <w:lang w:val="fr-FR"/>
        </w:rPr>
        <w:t xml:space="preserve"> </w:t>
      </w:r>
      <w:r>
        <w:rPr>
          <w:color w:val="000000"/>
          <w:sz w:val="16"/>
          <w:vertAlign w:val="superscript"/>
          <w:lang w:val="fr-FR"/>
        </w:rPr>
        <w:t>1</w:t>
      </w:r>
    </w:p>
    <w:p w14:paraId="56800BF5" w14:textId="77777777" w:rsidR="000C414A" w:rsidRDefault="00FB3970">
      <w:pPr>
        <w:pStyle w:val="Titre1"/>
        <w:shd w:val="clear" w:color="0F3250" w:fill="0F3250"/>
        <w:jc w:val="center"/>
        <w:rPr>
          <w:rFonts w:ascii="Trebuchet MS" w:eastAsia="Trebuchet MS" w:hAnsi="Trebuchet MS" w:cs="Trebuchet MS"/>
          <w:color w:val="FFFFFF"/>
          <w:sz w:val="28"/>
          <w:lang w:val="fr-FR"/>
        </w:rPr>
      </w:pPr>
      <w:bookmarkStart w:id="26" w:name="ArtL1_A-CT"/>
      <w:bookmarkStart w:id="27" w:name="_Toc256000013"/>
      <w:bookmarkEnd w:id="26"/>
      <w:r>
        <w:rPr>
          <w:rFonts w:ascii="Trebuchet MS" w:eastAsia="Trebuchet MS" w:hAnsi="Trebuchet MS" w:cs="Trebuchet MS"/>
          <w:color w:val="FFFFFF"/>
          <w:sz w:val="28"/>
          <w:lang w:val="fr-FR"/>
        </w:rPr>
        <w:lastRenderedPageBreak/>
        <w:t>ANNEXE N° 1 : DÉSIGNATION DES CO-TRAITANTS ET RÉPARTITION DES PRESTATIONS</w:t>
      </w:r>
      <w:bookmarkEnd w:id="27"/>
    </w:p>
    <w:p w14:paraId="56800BF6" w14:textId="77777777" w:rsidR="000C414A" w:rsidRPr="00FF27C7" w:rsidRDefault="00FB3970">
      <w:pPr>
        <w:spacing w:after="60" w:line="240" w:lineRule="exact"/>
        <w:rPr>
          <w:lang w:val="fr-FR"/>
        </w:rPr>
      </w:pPr>
      <w:r w:rsidRPr="00FF27C7">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0C414A" w14:paraId="56800BFD"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F7" w14:textId="77777777" w:rsidR="000C414A" w:rsidRDefault="00FB3970">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F8" w14:textId="77777777" w:rsidR="000C414A" w:rsidRDefault="00FB3970">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F9" w14:textId="77777777" w:rsidR="000C414A" w:rsidRDefault="00FB3970">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FA" w14:textId="77777777" w:rsidR="000C414A" w:rsidRDefault="00FB3970">
            <w:pPr>
              <w:spacing w:before="6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14:paraId="56800BFB" w14:textId="77777777" w:rsidR="000C414A" w:rsidRDefault="00FB3970">
            <w:pPr>
              <w:spacing w:before="6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6800BFC" w14:textId="77777777" w:rsidR="000C414A" w:rsidRDefault="00FB3970">
            <w:pPr>
              <w:spacing w:before="180" w:after="6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0C414A" w14:paraId="56800C0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BFE"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6800BFF"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6800C00"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6800C01"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6800C02" w14:textId="77777777" w:rsidR="000C414A" w:rsidRDefault="000C414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03"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04" w14:textId="77777777" w:rsidR="000C414A" w:rsidRDefault="000C41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05"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06" w14:textId="77777777" w:rsidR="000C414A" w:rsidRDefault="000C414A"/>
        </w:tc>
      </w:tr>
      <w:tr w:rsidR="000C414A" w14:paraId="56800C11"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08"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6800C09"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6800C0A"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6800C0B"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6800C0C" w14:textId="77777777" w:rsidR="000C414A" w:rsidRDefault="000C414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0D"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0E" w14:textId="77777777" w:rsidR="000C414A" w:rsidRDefault="000C41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0F"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10" w14:textId="77777777" w:rsidR="000C414A" w:rsidRDefault="000C414A"/>
        </w:tc>
      </w:tr>
      <w:tr w:rsidR="000C414A" w14:paraId="56800C1B"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12"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6800C13"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6800C14"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6800C15"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6800C16" w14:textId="77777777" w:rsidR="000C414A" w:rsidRDefault="000C414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17"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18" w14:textId="77777777" w:rsidR="000C414A" w:rsidRDefault="000C41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19"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1A" w14:textId="77777777" w:rsidR="000C414A" w:rsidRDefault="000C414A"/>
        </w:tc>
      </w:tr>
      <w:tr w:rsidR="000C414A" w14:paraId="56800C25"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1C"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6800C1D"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6800C1E"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6800C1F"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6800C20" w14:textId="77777777" w:rsidR="000C414A" w:rsidRDefault="000C414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21"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22" w14:textId="77777777" w:rsidR="000C414A" w:rsidRDefault="000C41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23"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24" w14:textId="77777777" w:rsidR="000C414A" w:rsidRDefault="000C414A"/>
        </w:tc>
      </w:tr>
      <w:tr w:rsidR="000C414A" w14:paraId="56800C2F"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26"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14:paraId="56800C27"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………………………….….Code APE…………</w:t>
            </w:r>
          </w:p>
          <w:p w14:paraId="56800C28"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14:paraId="56800C29" w14:textId="77777777" w:rsidR="000C414A" w:rsidRDefault="00FB397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14:paraId="56800C2A" w14:textId="77777777" w:rsidR="000C414A" w:rsidRDefault="000C414A">
            <w:pPr>
              <w:spacing w:after="10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2B"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2C" w14:textId="77777777" w:rsidR="000C414A" w:rsidRDefault="000C41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2D"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2E" w14:textId="77777777" w:rsidR="000C414A" w:rsidRDefault="000C414A"/>
        </w:tc>
      </w:tr>
      <w:tr w:rsidR="000C414A" w14:paraId="56800C35"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30" w14:textId="77777777" w:rsidR="000C414A" w:rsidRDefault="000C414A"/>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31" w14:textId="77777777" w:rsidR="000C414A" w:rsidRDefault="00FB3970">
            <w:pPr>
              <w:spacing w:before="180" w:after="6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32" w14:textId="77777777" w:rsidR="000C414A" w:rsidRDefault="000C414A"/>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33" w14:textId="77777777" w:rsidR="000C414A" w:rsidRDefault="000C414A"/>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800C34" w14:textId="77777777" w:rsidR="000C414A" w:rsidRDefault="000C414A"/>
        </w:tc>
      </w:tr>
    </w:tbl>
    <w:p w14:paraId="56800C36" w14:textId="77777777" w:rsidR="000C414A" w:rsidRDefault="000C414A"/>
    <w:sectPr w:rsidR="000C414A">
      <w:footerReference w:type="default" r:id="rId26"/>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57B0A1" w14:textId="77777777" w:rsidR="00AA717D" w:rsidRDefault="00AA717D">
      <w:r>
        <w:separator/>
      </w:r>
    </w:p>
  </w:endnote>
  <w:endnote w:type="continuationSeparator" w:id="0">
    <w:p w14:paraId="531A3972" w14:textId="77777777" w:rsidR="00AA717D" w:rsidRDefault="00AA71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00C54" w14:textId="77777777" w:rsidR="000C414A" w:rsidRDefault="000C414A">
    <w:pPr>
      <w:spacing w:line="240" w:lineRule="exact"/>
    </w:pPr>
  </w:p>
  <w:tbl>
    <w:tblPr>
      <w:tblW w:w="0" w:type="auto"/>
      <w:tblLayout w:type="fixed"/>
      <w:tblLook w:val="04A0" w:firstRow="1" w:lastRow="0" w:firstColumn="1" w:lastColumn="0" w:noHBand="0" w:noVBand="1"/>
    </w:tblPr>
    <w:tblGrid>
      <w:gridCol w:w="5220"/>
      <w:gridCol w:w="4400"/>
    </w:tblGrid>
    <w:tr w:rsidR="000C414A" w14:paraId="56800C57" w14:textId="77777777">
      <w:trPr>
        <w:trHeight w:val="245"/>
      </w:trPr>
      <w:tc>
        <w:tcPr>
          <w:tcW w:w="5220" w:type="dxa"/>
          <w:tcMar>
            <w:top w:w="0" w:type="dxa"/>
            <w:left w:w="0" w:type="dxa"/>
            <w:bottom w:w="0" w:type="dxa"/>
            <w:right w:w="0" w:type="dxa"/>
          </w:tcMar>
          <w:vAlign w:val="center"/>
        </w:tcPr>
        <w:p w14:paraId="56800C55" w14:textId="77777777" w:rsidR="000C414A" w:rsidRDefault="00FB397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2025-098</w:t>
          </w:r>
        </w:p>
      </w:tc>
      <w:tc>
        <w:tcPr>
          <w:tcW w:w="4400" w:type="dxa"/>
          <w:tcMar>
            <w:top w:w="0" w:type="dxa"/>
            <w:left w:w="0" w:type="dxa"/>
            <w:bottom w:w="0" w:type="dxa"/>
            <w:right w:w="0" w:type="dxa"/>
          </w:tcMar>
          <w:vAlign w:val="center"/>
        </w:tcPr>
        <w:p w14:paraId="56800C56" w14:textId="77777777" w:rsidR="000C414A" w:rsidRDefault="00FB397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00C58" w14:textId="77777777" w:rsidR="000C414A" w:rsidRDefault="000C414A">
    <w:pPr>
      <w:spacing w:line="240" w:lineRule="exact"/>
    </w:pPr>
  </w:p>
  <w:tbl>
    <w:tblPr>
      <w:tblW w:w="0" w:type="auto"/>
      <w:tblLayout w:type="fixed"/>
      <w:tblLook w:val="04A0" w:firstRow="1" w:lastRow="0" w:firstColumn="1" w:lastColumn="0" w:noHBand="0" w:noVBand="1"/>
    </w:tblPr>
    <w:tblGrid>
      <w:gridCol w:w="5220"/>
      <w:gridCol w:w="4400"/>
    </w:tblGrid>
    <w:tr w:rsidR="000C414A" w14:paraId="56800C5B" w14:textId="77777777">
      <w:trPr>
        <w:trHeight w:val="245"/>
      </w:trPr>
      <w:tc>
        <w:tcPr>
          <w:tcW w:w="5220" w:type="dxa"/>
          <w:tcMar>
            <w:top w:w="0" w:type="dxa"/>
            <w:left w:w="0" w:type="dxa"/>
            <w:bottom w:w="0" w:type="dxa"/>
            <w:right w:w="0" w:type="dxa"/>
          </w:tcMar>
          <w:vAlign w:val="center"/>
        </w:tcPr>
        <w:p w14:paraId="56800C59" w14:textId="77777777" w:rsidR="000C414A" w:rsidRDefault="00FB397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2025-098</w:t>
          </w:r>
        </w:p>
      </w:tc>
      <w:tc>
        <w:tcPr>
          <w:tcW w:w="4400" w:type="dxa"/>
          <w:tcMar>
            <w:top w:w="0" w:type="dxa"/>
            <w:left w:w="0" w:type="dxa"/>
            <w:bottom w:w="0" w:type="dxa"/>
            <w:right w:w="0" w:type="dxa"/>
          </w:tcMar>
          <w:vAlign w:val="center"/>
        </w:tcPr>
        <w:p w14:paraId="56800C5A" w14:textId="77777777" w:rsidR="000C414A" w:rsidRDefault="00FB397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00C62" w14:textId="77777777" w:rsidR="000C414A" w:rsidRDefault="000C414A">
    <w:pPr>
      <w:spacing w:line="240" w:lineRule="exact"/>
    </w:pPr>
  </w:p>
  <w:tbl>
    <w:tblPr>
      <w:tblW w:w="0" w:type="auto"/>
      <w:tblLayout w:type="fixed"/>
      <w:tblLook w:val="04A0" w:firstRow="1" w:lastRow="0" w:firstColumn="1" w:lastColumn="0" w:noHBand="0" w:noVBand="1"/>
    </w:tblPr>
    <w:tblGrid>
      <w:gridCol w:w="5220"/>
      <w:gridCol w:w="4400"/>
    </w:tblGrid>
    <w:tr w:rsidR="000C414A" w14:paraId="56800C65" w14:textId="77777777">
      <w:trPr>
        <w:trHeight w:val="245"/>
      </w:trPr>
      <w:tc>
        <w:tcPr>
          <w:tcW w:w="5220" w:type="dxa"/>
          <w:tcMar>
            <w:top w:w="0" w:type="dxa"/>
            <w:left w:w="0" w:type="dxa"/>
            <w:bottom w:w="0" w:type="dxa"/>
            <w:right w:w="0" w:type="dxa"/>
          </w:tcMar>
          <w:vAlign w:val="center"/>
        </w:tcPr>
        <w:p w14:paraId="56800C63" w14:textId="77777777" w:rsidR="000C414A" w:rsidRDefault="00FB397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2025-098</w:t>
          </w:r>
        </w:p>
      </w:tc>
      <w:tc>
        <w:tcPr>
          <w:tcW w:w="4400" w:type="dxa"/>
          <w:tcMar>
            <w:top w:w="0" w:type="dxa"/>
            <w:left w:w="0" w:type="dxa"/>
            <w:bottom w:w="0" w:type="dxa"/>
            <w:right w:w="0" w:type="dxa"/>
          </w:tcMar>
          <w:vAlign w:val="center"/>
        </w:tcPr>
        <w:p w14:paraId="56800C64" w14:textId="77777777" w:rsidR="000C414A" w:rsidRDefault="00FB397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7</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00C66" w14:textId="77777777" w:rsidR="000C414A" w:rsidRDefault="00FB3970">
    <w:pPr>
      <w:pStyle w:val="PiedDePage"/>
      <w:rPr>
        <w:color w:val="000000"/>
        <w:sz w:val="16"/>
        <w:lang w:val="fr-FR"/>
      </w:rPr>
    </w:pPr>
    <w:r>
      <w:rPr>
        <w:color w:val="000000"/>
        <w:sz w:val="16"/>
        <w:lang w:val="fr-FR"/>
      </w:rPr>
      <w:t xml:space="preserve">(1)  Cocher la case correspondant à votre situation </w:t>
    </w:r>
  </w:p>
  <w:p w14:paraId="56800C67" w14:textId="77777777" w:rsidR="000C414A" w:rsidRPr="00FF27C7" w:rsidRDefault="000C414A">
    <w:pPr>
      <w:spacing w:after="160" w:line="240" w:lineRule="exact"/>
      <w:rPr>
        <w:lang w:val="fr-FR"/>
      </w:rPr>
    </w:pPr>
  </w:p>
  <w:p w14:paraId="56800C68" w14:textId="77777777" w:rsidR="000C414A" w:rsidRPr="00FF27C7" w:rsidRDefault="000C414A">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0C414A" w14:paraId="56800C6B" w14:textId="77777777">
      <w:trPr>
        <w:trHeight w:val="245"/>
      </w:trPr>
      <w:tc>
        <w:tcPr>
          <w:tcW w:w="5220" w:type="dxa"/>
          <w:tcMar>
            <w:top w:w="0" w:type="dxa"/>
            <w:left w:w="0" w:type="dxa"/>
            <w:bottom w:w="0" w:type="dxa"/>
            <w:right w:w="0" w:type="dxa"/>
          </w:tcMar>
          <w:vAlign w:val="center"/>
        </w:tcPr>
        <w:p w14:paraId="56800C69" w14:textId="77777777" w:rsidR="000C414A" w:rsidRDefault="00FB397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2025-098</w:t>
          </w:r>
        </w:p>
      </w:tc>
      <w:tc>
        <w:tcPr>
          <w:tcW w:w="4400" w:type="dxa"/>
          <w:tcMar>
            <w:top w:w="0" w:type="dxa"/>
            <w:left w:w="0" w:type="dxa"/>
            <w:bottom w:w="0" w:type="dxa"/>
            <w:right w:w="0" w:type="dxa"/>
          </w:tcMar>
          <w:vAlign w:val="center"/>
        </w:tcPr>
        <w:p w14:paraId="56800C6A" w14:textId="77777777" w:rsidR="000C414A" w:rsidRDefault="00FB397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8</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00C6C" w14:textId="77777777" w:rsidR="000C414A" w:rsidRDefault="00FB3970">
    <w:pPr>
      <w:pStyle w:val="PiedDePage"/>
      <w:rPr>
        <w:color w:val="000000"/>
        <w:sz w:val="16"/>
        <w:lang w:val="fr-FR"/>
      </w:rPr>
    </w:pPr>
    <w:r>
      <w:rPr>
        <w:color w:val="000000"/>
        <w:sz w:val="16"/>
        <w:lang w:val="fr-FR"/>
      </w:rPr>
      <w:t xml:space="preserve">(1)  Mention facultative dans le cas d'un dépôt signé électroniquement </w:t>
    </w:r>
  </w:p>
  <w:p w14:paraId="56800C6D" w14:textId="77777777" w:rsidR="000C414A" w:rsidRPr="00FF27C7" w:rsidRDefault="000C414A">
    <w:pPr>
      <w:spacing w:after="160" w:line="240" w:lineRule="exact"/>
      <w:rPr>
        <w:lang w:val="fr-FR"/>
      </w:rPr>
    </w:pPr>
  </w:p>
  <w:p w14:paraId="56800C6E" w14:textId="77777777" w:rsidR="000C414A" w:rsidRPr="00FF27C7" w:rsidRDefault="000C414A">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0C414A" w14:paraId="56800C71" w14:textId="77777777">
      <w:trPr>
        <w:trHeight w:val="245"/>
      </w:trPr>
      <w:tc>
        <w:tcPr>
          <w:tcW w:w="5220" w:type="dxa"/>
          <w:tcMar>
            <w:top w:w="0" w:type="dxa"/>
            <w:left w:w="0" w:type="dxa"/>
            <w:bottom w:w="0" w:type="dxa"/>
            <w:right w:w="0" w:type="dxa"/>
          </w:tcMar>
          <w:vAlign w:val="center"/>
        </w:tcPr>
        <w:p w14:paraId="56800C6F" w14:textId="77777777" w:rsidR="000C414A" w:rsidRDefault="00FB397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2025-098</w:t>
          </w:r>
        </w:p>
      </w:tc>
      <w:tc>
        <w:tcPr>
          <w:tcW w:w="4400" w:type="dxa"/>
          <w:tcMar>
            <w:top w:w="0" w:type="dxa"/>
            <w:left w:w="0" w:type="dxa"/>
            <w:bottom w:w="0" w:type="dxa"/>
            <w:right w:w="0" w:type="dxa"/>
          </w:tcMar>
          <w:vAlign w:val="center"/>
        </w:tcPr>
        <w:p w14:paraId="56800C70" w14:textId="77777777" w:rsidR="000C414A" w:rsidRDefault="00FB397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800C72" w14:textId="77777777" w:rsidR="000C414A" w:rsidRDefault="00FB3970">
    <w:pPr>
      <w:pStyle w:val="PiedDePage"/>
      <w:rPr>
        <w:color w:val="000000"/>
        <w:sz w:val="16"/>
        <w:lang w:val="fr-FR"/>
      </w:rPr>
    </w:pPr>
    <w:r>
      <w:rPr>
        <w:color w:val="000000"/>
        <w:sz w:val="16"/>
        <w:lang w:val="fr-FR"/>
      </w:rPr>
      <w:t xml:space="preserve">(1)  Date et signature originales </w:t>
    </w:r>
  </w:p>
  <w:p w14:paraId="56800C73" w14:textId="77777777" w:rsidR="000C414A" w:rsidRDefault="000C414A">
    <w:pPr>
      <w:spacing w:after="160" w:line="240" w:lineRule="exact"/>
    </w:pPr>
  </w:p>
  <w:p w14:paraId="56800C74" w14:textId="77777777" w:rsidR="000C414A" w:rsidRDefault="000C414A">
    <w:pPr>
      <w:spacing w:line="240" w:lineRule="exact"/>
    </w:pPr>
  </w:p>
  <w:tbl>
    <w:tblPr>
      <w:tblW w:w="0" w:type="auto"/>
      <w:tblLayout w:type="fixed"/>
      <w:tblLook w:val="04A0" w:firstRow="1" w:lastRow="0" w:firstColumn="1" w:lastColumn="0" w:noHBand="0" w:noVBand="1"/>
    </w:tblPr>
    <w:tblGrid>
      <w:gridCol w:w="5220"/>
      <w:gridCol w:w="4400"/>
    </w:tblGrid>
    <w:tr w:rsidR="000C414A" w14:paraId="56800C77" w14:textId="77777777">
      <w:trPr>
        <w:trHeight w:val="245"/>
      </w:trPr>
      <w:tc>
        <w:tcPr>
          <w:tcW w:w="5220" w:type="dxa"/>
          <w:tcMar>
            <w:top w:w="0" w:type="dxa"/>
            <w:left w:w="0" w:type="dxa"/>
            <w:bottom w:w="0" w:type="dxa"/>
            <w:right w:w="0" w:type="dxa"/>
          </w:tcMar>
          <w:vAlign w:val="center"/>
        </w:tcPr>
        <w:p w14:paraId="56800C75" w14:textId="77777777" w:rsidR="000C414A" w:rsidRDefault="00FB3970">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2025-098</w:t>
          </w:r>
        </w:p>
      </w:tc>
      <w:tc>
        <w:tcPr>
          <w:tcW w:w="4400" w:type="dxa"/>
          <w:tcMar>
            <w:top w:w="0" w:type="dxa"/>
            <w:left w:w="0" w:type="dxa"/>
            <w:bottom w:w="0" w:type="dxa"/>
            <w:right w:w="0" w:type="dxa"/>
          </w:tcMar>
          <w:vAlign w:val="center"/>
        </w:tcPr>
        <w:p w14:paraId="56800C76" w14:textId="77777777" w:rsidR="000C414A" w:rsidRDefault="00FB3970">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10</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11</w:t>
          </w:r>
          <w:r>
            <w:rPr>
              <w:color w:val="000000"/>
              <w:lang w:val="fr-FR"/>
            </w:rPr>
            <w:fldChar w:fldCharType="end"/>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9000"/>
      <w:gridCol w:w="5560"/>
    </w:tblGrid>
    <w:tr w:rsidR="000C414A" w14:paraId="56800C7A" w14:textId="77777777">
      <w:trPr>
        <w:trHeight w:val="385"/>
      </w:trPr>
      <w:tc>
        <w:tcPr>
          <w:tcW w:w="9000" w:type="dxa"/>
          <w:tcMar>
            <w:top w:w="0" w:type="dxa"/>
            <w:left w:w="0" w:type="dxa"/>
            <w:bottom w:w="0" w:type="dxa"/>
            <w:right w:w="0" w:type="dxa"/>
          </w:tcMar>
          <w:vAlign w:val="center"/>
        </w:tcPr>
        <w:p w14:paraId="56800C78" w14:textId="77777777" w:rsidR="000C414A" w:rsidRDefault="00FB3970">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2025-098</w:t>
          </w:r>
        </w:p>
      </w:tc>
      <w:tc>
        <w:tcPr>
          <w:tcW w:w="5560" w:type="dxa"/>
          <w:tcMar>
            <w:top w:w="0" w:type="dxa"/>
            <w:left w:w="0" w:type="dxa"/>
            <w:bottom w:w="0" w:type="dxa"/>
            <w:right w:w="0" w:type="dxa"/>
          </w:tcMar>
          <w:vAlign w:val="center"/>
        </w:tcPr>
        <w:p w14:paraId="56800C79" w14:textId="77777777" w:rsidR="000C414A" w:rsidRDefault="00FB3970">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11</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71FCD7" w14:textId="77777777" w:rsidR="00AA717D" w:rsidRDefault="00AA717D">
      <w:r>
        <w:separator/>
      </w:r>
    </w:p>
  </w:footnote>
  <w:footnote w:type="continuationSeparator" w:id="0">
    <w:p w14:paraId="02291210" w14:textId="77777777" w:rsidR="00AA717D" w:rsidRDefault="00AA71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0C414A"/>
    <w:rsid w:val="000C1F04"/>
    <w:rsid w:val="000C414A"/>
    <w:rsid w:val="00816C07"/>
    <w:rsid w:val="00AA717D"/>
    <w:rsid w:val="00B66CDC"/>
    <w:rsid w:val="00B97BA6"/>
    <w:rsid w:val="00DF1350"/>
    <w:rsid w:val="00FB3970"/>
    <w:rsid w:val="00FF27C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800A00"/>
  <w15:docId w15:val="{5B1FAC39-55A8-4068-BDC5-5FDC8292F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rsid w:val="00805BCE"/>
  </w:style>
  <w:style w:type="character" w:styleId="Lienhypertexte">
    <w:name w:val="Hyperlink"/>
    <w:basedOn w:val="Policepardfaut"/>
    <w:rsid w:val="00EF7B96"/>
    <w:rPr>
      <w:color w:val="0000FF"/>
      <w:u w:val="single"/>
    </w:rPr>
  </w:style>
  <w:style w:type="paragraph" w:styleId="TM2">
    <w:name w:val="toc 2"/>
    <w:basedOn w:val="Normal"/>
    <w:next w:val="Normal"/>
    <w:autoRedefine/>
    <w:rsid w:val="00805BCE"/>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3.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7ab99d61c4897123cd3e197fa03cd6e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04ac6a04971e13eb40332243195c2c5a"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DF2BC4C-4A0F-4259-81D0-08176DD4C731}">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BAF69945-4EA2-4E6A-ADF8-13D6CC1BD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984C83-41B9-4BBB-B37B-2EE2C3C7661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11</Pages>
  <Words>1851</Words>
  <Characters>10181</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Malou NORE</cp:lastModifiedBy>
  <cp:revision>6</cp:revision>
  <dcterms:created xsi:type="dcterms:W3CDTF">2025-09-22T09:09:00Z</dcterms:created>
  <dcterms:modified xsi:type="dcterms:W3CDTF">2025-09-22T13:59:00Z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0x0101005139625609C7CA449562A2C47EAD938C</vt:lpwstr>
  </property>
  <property fmtid="{D5CDD505-2E9C-101B-9397-08002B2CF9AE}" pid="3" name="MSIP_Label_93d45b04-b48d-41ef-8ae8-c246086b38a8_Enabled">
    <vt:lpwstr>true</vt:lpwstr>
  </property>
  <property fmtid="{D5CDD505-2E9C-101B-9397-08002B2CF9AE}" pid="4" name="MSIP_Label_93d45b04-b48d-41ef-8ae8-c246086b38a8_SetDate">
    <vt:lpwstr>2025-09-22T09:15:56Z</vt:lpwstr>
  </property>
  <property fmtid="{D5CDD505-2E9C-101B-9397-08002B2CF9AE}" pid="5" name="MSIP_Label_93d45b04-b48d-41ef-8ae8-c246086b38a8_Method">
    <vt:lpwstr>Standard</vt:lpwstr>
  </property>
  <property fmtid="{D5CDD505-2E9C-101B-9397-08002B2CF9AE}" pid="6" name="MSIP_Label_93d45b04-b48d-41ef-8ae8-c246086b38a8_Name">
    <vt:lpwstr>defa4170-0d19-0005-0004-bc88714345d2</vt:lpwstr>
  </property>
  <property fmtid="{D5CDD505-2E9C-101B-9397-08002B2CF9AE}" pid="7" name="MSIP_Label_93d45b04-b48d-41ef-8ae8-c246086b38a8_SiteId">
    <vt:lpwstr>f2a69424-583d-4537-8e59-ecaf6313b6fe</vt:lpwstr>
  </property>
  <property fmtid="{D5CDD505-2E9C-101B-9397-08002B2CF9AE}" pid="8" name="MSIP_Label_93d45b04-b48d-41ef-8ae8-c246086b38a8_ActionId">
    <vt:lpwstr>ea635a18-5e9c-42f8-964c-0066d82f36d9</vt:lpwstr>
  </property>
  <property fmtid="{D5CDD505-2E9C-101B-9397-08002B2CF9AE}" pid="9" name="MSIP_Label_93d45b04-b48d-41ef-8ae8-c246086b38a8_ContentBits">
    <vt:lpwstr>0</vt:lpwstr>
  </property>
  <property fmtid="{D5CDD505-2E9C-101B-9397-08002B2CF9AE}" pid="10" name="MSIP_Label_93d45b04-b48d-41ef-8ae8-c246086b38a8_Tag">
    <vt:lpwstr>10, 3, 0, 1</vt:lpwstr>
  </property>
  <property fmtid="{D5CDD505-2E9C-101B-9397-08002B2CF9AE}" pid="11" name="MediaServiceImageTags">
    <vt:lpwstr/>
  </property>
</Properties>
</file>